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00" w:rsidRPr="007F4ECF" w:rsidRDefault="00622400" w:rsidP="007F4ECF">
      <w:pPr>
        <w:pStyle w:val="titleu"/>
        <w:spacing w:before="0" w:after="0"/>
        <w:ind w:right="10087"/>
        <w:jc w:val="both"/>
        <w:rPr>
          <w:b w:val="0"/>
          <w:sz w:val="30"/>
          <w:szCs w:val="30"/>
        </w:rPr>
      </w:pPr>
      <w:r w:rsidRPr="007F4ECF">
        <w:rPr>
          <w:b w:val="0"/>
          <w:sz w:val="30"/>
          <w:szCs w:val="30"/>
        </w:rPr>
        <w:t>ПЕРЕЧЕНЬ</w:t>
      </w:r>
    </w:p>
    <w:p w:rsidR="00622400" w:rsidRDefault="00622400" w:rsidP="007F4ECF">
      <w:pPr>
        <w:pStyle w:val="titleu"/>
        <w:spacing w:before="0" w:after="0"/>
        <w:ind w:right="6344"/>
        <w:jc w:val="both"/>
        <w:rPr>
          <w:b w:val="0"/>
          <w:sz w:val="30"/>
          <w:szCs w:val="30"/>
        </w:rPr>
      </w:pPr>
      <w:r w:rsidRPr="007F4ECF">
        <w:rPr>
          <w:b w:val="0"/>
          <w:sz w:val="30"/>
          <w:szCs w:val="30"/>
        </w:rPr>
        <w:t>административных процедур, выполняемых по заявлениям граждан на основании Указа Президента Республики Беларусь 26.04.2010  № 200</w:t>
      </w:r>
    </w:p>
    <w:p w:rsidR="00827C40" w:rsidRPr="007F4ECF" w:rsidRDefault="00827C40" w:rsidP="007F4ECF">
      <w:pPr>
        <w:pStyle w:val="titleu"/>
        <w:spacing w:before="0" w:after="0"/>
        <w:ind w:right="6344"/>
        <w:jc w:val="both"/>
        <w:rPr>
          <w:b w:val="0"/>
          <w:sz w:val="30"/>
          <w:szCs w:val="30"/>
        </w:rPr>
      </w:pPr>
      <w:bookmarkStart w:id="0" w:name="_GoBack"/>
      <w:bookmarkEnd w:id="0"/>
    </w:p>
    <w:p w:rsidR="00622400" w:rsidRPr="007F4ECF" w:rsidRDefault="00622400" w:rsidP="007F4ECF">
      <w:pPr>
        <w:rPr>
          <w:b/>
          <w:szCs w:val="30"/>
        </w:rPr>
      </w:pPr>
      <w:r w:rsidRPr="007F4ECF">
        <w:rPr>
          <w:b/>
          <w:szCs w:val="30"/>
        </w:rPr>
        <w:t xml:space="preserve">Служба «одно окно» </w:t>
      </w:r>
      <w:proofErr w:type="spellStart"/>
      <w:r w:rsidRPr="007F4ECF">
        <w:rPr>
          <w:b/>
          <w:szCs w:val="30"/>
        </w:rPr>
        <w:t>каб</w:t>
      </w:r>
      <w:proofErr w:type="spellEnd"/>
      <w:r w:rsidRPr="007F4ECF">
        <w:rPr>
          <w:b/>
          <w:szCs w:val="30"/>
        </w:rPr>
        <w:t>.№ 11, тел. 7-96-85, тел. 142</w:t>
      </w:r>
    </w:p>
    <w:p w:rsidR="00622400" w:rsidRPr="007F4ECF" w:rsidRDefault="00622400" w:rsidP="007F4ECF">
      <w:pPr>
        <w:rPr>
          <w:szCs w:val="30"/>
        </w:rPr>
      </w:pPr>
    </w:p>
    <w:p w:rsidR="00622400" w:rsidRPr="007F4ECF" w:rsidRDefault="00622400" w:rsidP="007F4ECF">
      <w:pPr>
        <w:ind w:left="2124"/>
        <w:rPr>
          <w:b/>
          <w:szCs w:val="30"/>
        </w:rPr>
      </w:pPr>
      <w:r w:rsidRPr="007F4ECF">
        <w:rPr>
          <w:b/>
          <w:szCs w:val="30"/>
        </w:rPr>
        <w:t xml:space="preserve">ответственные за прием заявления и выдачу решения, и других документов по административной процедуре специалисты службы «одно окно»: </w:t>
      </w:r>
    </w:p>
    <w:p w:rsidR="007F4ECF" w:rsidRDefault="007F4ECF" w:rsidP="007F4ECF">
      <w:pPr>
        <w:ind w:left="2124"/>
        <w:rPr>
          <w:b/>
          <w:szCs w:val="30"/>
        </w:rPr>
      </w:pPr>
    </w:p>
    <w:p w:rsidR="00622400" w:rsidRPr="007F4ECF" w:rsidRDefault="00622400" w:rsidP="007F4ECF">
      <w:pPr>
        <w:ind w:left="2124"/>
        <w:rPr>
          <w:b/>
          <w:szCs w:val="30"/>
        </w:rPr>
      </w:pPr>
      <w:proofErr w:type="spellStart"/>
      <w:r w:rsidRPr="007F4ECF">
        <w:rPr>
          <w:b/>
          <w:szCs w:val="30"/>
        </w:rPr>
        <w:t>Дуборезова</w:t>
      </w:r>
      <w:proofErr w:type="spellEnd"/>
      <w:r w:rsidRPr="007F4ECF">
        <w:rPr>
          <w:b/>
          <w:szCs w:val="30"/>
        </w:rPr>
        <w:t xml:space="preserve">  Ирина Владимировна</w:t>
      </w:r>
    </w:p>
    <w:p w:rsidR="007F4ECF" w:rsidRDefault="007F4ECF" w:rsidP="007F4ECF">
      <w:pPr>
        <w:ind w:left="2124"/>
        <w:rPr>
          <w:b/>
          <w:szCs w:val="30"/>
        </w:rPr>
      </w:pPr>
    </w:p>
    <w:p w:rsidR="00622400" w:rsidRDefault="00622400" w:rsidP="007F4ECF">
      <w:pPr>
        <w:ind w:left="2124"/>
        <w:rPr>
          <w:b/>
          <w:szCs w:val="30"/>
        </w:rPr>
      </w:pPr>
      <w:r w:rsidRPr="007F4ECF">
        <w:rPr>
          <w:b/>
          <w:szCs w:val="30"/>
        </w:rPr>
        <w:t>Авдеенко Каролина Александровна</w:t>
      </w:r>
    </w:p>
    <w:p w:rsidR="007F4ECF" w:rsidRPr="007F4ECF" w:rsidRDefault="007F4ECF" w:rsidP="007F4ECF">
      <w:pPr>
        <w:ind w:left="2124"/>
        <w:rPr>
          <w:b/>
          <w:szCs w:val="30"/>
        </w:rPr>
      </w:pP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szCs w:val="30"/>
        </w:rPr>
      </w:pPr>
      <w:r w:rsidRPr="007F4ECF">
        <w:rPr>
          <w:szCs w:val="30"/>
        </w:rPr>
        <w:t xml:space="preserve">Уполномоченное должностное лицо для непосредственного руководства организацией деятельности службы «одно окно» - начальник отдела по работе с обращениями граждан и юридических лиц райисполкома </w:t>
      </w:r>
      <w:r w:rsidRPr="007F4ECF">
        <w:rPr>
          <w:b/>
          <w:szCs w:val="30"/>
        </w:rPr>
        <w:t>Демьянкова Анна Владимировна</w:t>
      </w:r>
      <w:r w:rsidRPr="007F4ECF">
        <w:rPr>
          <w:szCs w:val="30"/>
        </w:rPr>
        <w:t>.</w:t>
      </w:r>
    </w:p>
    <w:p w:rsidR="00622400" w:rsidRPr="007F4ECF" w:rsidRDefault="00622400" w:rsidP="007F4ECF">
      <w:pPr>
        <w:autoSpaceDE w:val="0"/>
        <w:autoSpaceDN w:val="0"/>
        <w:adjustRightInd w:val="0"/>
        <w:ind w:firstLine="684"/>
        <w:jc w:val="both"/>
        <w:outlineLvl w:val="1"/>
        <w:rPr>
          <w:b/>
          <w:szCs w:val="30"/>
          <w:lang w:eastAsia="ru-RU"/>
        </w:rPr>
      </w:pPr>
      <w:r w:rsidRPr="007F4ECF">
        <w:rPr>
          <w:szCs w:val="30"/>
        </w:rPr>
        <w:t xml:space="preserve">В случае временного отсутствия уполномоченного должностного лица (отпуск, командировки, болезнь) выполнение функций непосредственного руководства организацией деятельности  службы «одно окно» возлагается на главного специалиста отдела по работе с обращениями граждан и юридических лиц райисполкома </w:t>
      </w:r>
      <w:r w:rsidRPr="007F4ECF">
        <w:rPr>
          <w:b/>
          <w:szCs w:val="30"/>
        </w:rPr>
        <w:t>Игнатенко Светлану Ивановну</w:t>
      </w:r>
    </w:p>
    <w:p w:rsidR="00C46E94" w:rsidRPr="007F4ECF" w:rsidRDefault="00C46E94" w:rsidP="007F4ECF">
      <w:pPr>
        <w:pStyle w:val="titleu"/>
        <w:spacing w:before="0" w:after="0"/>
        <w:rPr>
          <w:sz w:val="30"/>
          <w:szCs w:val="30"/>
        </w:rPr>
      </w:pPr>
      <w:bookmarkStart w:id="1" w:name="a7"/>
      <w:bookmarkEnd w:id="1"/>
      <w:r w:rsidRPr="007F4ECF">
        <w:rPr>
          <w:sz w:val="30"/>
          <w:szCs w:val="30"/>
        </w:rPr>
        <w:t>ПЕРЕЧЕНЬ</w:t>
      </w:r>
      <w:r w:rsidRPr="007F4ECF">
        <w:rPr>
          <w:sz w:val="30"/>
          <w:szCs w:val="30"/>
        </w:rP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540" w:type="pct"/>
        <w:tblInd w:w="-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368"/>
        <w:gridCol w:w="1845"/>
        <w:gridCol w:w="1984"/>
        <w:gridCol w:w="1558"/>
      </w:tblGrid>
      <w:tr w:rsidR="00E97CA6" w:rsidRPr="007F4ECF" w:rsidTr="00E97CA6">
        <w:trPr>
          <w:trHeight w:val="240"/>
        </w:trPr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Размер платы, взимаемой при осуществлении административной </w:t>
            </w:r>
            <w:r w:rsidRPr="007F4ECF">
              <w:rPr>
                <w:sz w:val="30"/>
                <w:szCs w:val="30"/>
              </w:rPr>
              <w:lastRenderedPageBreak/>
              <w:t>процедуры**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7F4ECF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Срок действия справки, другого документа (решения), выдаваемы</w:t>
            </w:r>
            <w:r w:rsidRPr="007F4ECF">
              <w:rPr>
                <w:sz w:val="30"/>
                <w:szCs w:val="30"/>
              </w:rPr>
              <w:lastRenderedPageBreak/>
              <w:t>х (принимаемого) при осуществлении административной процедуры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</w:t>
            </w:r>
          </w:p>
          <w:p w:rsidR="00C46E94" w:rsidRPr="007F4ECF" w:rsidRDefault="00C46E94" w:rsidP="00E97CA6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rStyle w:val="s131"/>
                <w:bCs/>
                <w:sz w:val="30"/>
                <w:szCs w:val="30"/>
              </w:rPr>
            </w:pPr>
            <w:bookmarkStart w:id="2" w:name="a29"/>
            <w:bookmarkStart w:id="3" w:name="a254"/>
            <w:bookmarkEnd w:id="2"/>
            <w:bookmarkEnd w:id="3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               </w:t>
            </w:r>
          </w:p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1.1. Принятие решения:***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2400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rStyle w:val="s131"/>
                <w:bCs w:val="0"/>
                <w:sz w:val="30"/>
                <w:szCs w:val="30"/>
              </w:rPr>
              <w:t>ЖИЛИЩНЫЕ ПРАВООТНОШЕНИЯ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ind w:firstLine="0"/>
              <w:jc w:val="left"/>
              <w:rPr>
                <w:sz w:val="30"/>
                <w:szCs w:val="30"/>
              </w:rPr>
            </w:pPr>
            <w:bookmarkStart w:id="4" w:name="a102"/>
            <w:bookmarkEnd w:id="4"/>
            <w:r w:rsidRPr="007F4ECF">
              <w:rPr>
                <w:sz w:val="30"/>
                <w:szCs w:val="30"/>
              </w:rPr>
              <w:t>1.1.1. об обмене жилых помещений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7CA6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</w:p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паспорта граждан Республики Беларусь (далее - паспорта) или иные документы, удостоверяющие личность всех совершеннолетних граждан, свидетельства о рождении несовершеннолетних детей, проживающих в обмениваемом жилом помещении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проживающих совместно с нанимателем совершеннолетних членов его семьи, а также иных граждан, за которыми сохраняется право владения и пользования обмениваемым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отсутствующих граждан, за которыми сохраняется право владения и пользования жилым помещением, удостоверенное нотариусом либо </w:t>
            </w:r>
            <w:r w:rsidRPr="007F4ECF">
              <w:rPr>
                <w:sz w:val="30"/>
                <w:szCs w:val="30"/>
              </w:rPr>
              <w:lastRenderedPageBreak/>
              <w:t>другим должностным лицом, имеющим право совершать такое нотариальное действие (далее - удостоверенное нотариально), - в случае отсутствия их подписи на заявлении об обмене жилого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родственные отношения, - в случае вселения в жилое помещение в порядке обмена в качестве члена семьи или объединения граждан в одну семью для совместного проживания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 междугороднем обмене - 2 месяца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136"/>
              <w:jc w:val="left"/>
              <w:rPr>
                <w:sz w:val="30"/>
                <w:szCs w:val="30"/>
              </w:rPr>
            </w:pPr>
            <w:bookmarkStart w:id="5" w:name="a897"/>
            <w:bookmarkEnd w:id="5"/>
            <w:r w:rsidRPr="007F4ECF">
              <w:rPr>
                <w:sz w:val="30"/>
                <w:szCs w:val="30"/>
              </w:rPr>
              <w:lastRenderedPageBreak/>
              <w:t>1.1.2. о разрешении отчуждения одноквартирного жилого дома, квартиры в многоквартирном или блокированном жилом доме (далее в настоящем подпункте, подпунктах 1.1.28, 1.1.31 и 1.1.32 настоящего пункта, пунктах 1.6 и 1.6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настоящего перечня -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</w:t>
            </w:r>
            <w:r w:rsidRPr="007F4ECF">
              <w:rPr>
                <w:sz w:val="30"/>
                <w:szCs w:val="30"/>
              </w:rPr>
              <w:lastRenderedPageBreak/>
              <w:t xml:space="preserve">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</w:t>
            </w:r>
            <w:r w:rsidRPr="007F4ECF">
              <w:rPr>
                <w:sz w:val="30"/>
                <w:szCs w:val="30"/>
              </w:rPr>
              <w:lastRenderedPageBreak/>
              <w:t>наступления срока их полного погашения, 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нотариально, а в случае отчуждения незавершенного законсервированного капитального строения - письменное согласие супруга (супруги)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 xml:space="preserve">документы, подтверждающие основания отчуждения жилого помещения, 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 жилого помещения и иные)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6" w:name="a748"/>
            <w:bookmarkEnd w:id="6"/>
            <w:r w:rsidRPr="007F4ECF">
              <w:rPr>
                <w:sz w:val="30"/>
                <w:szCs w:val="30"/>
              </w:rPr>
              <w:lastRenderedPageBreak/>
              <w:t>1.1.2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</w:t>
            </w:r>
            <w:r w:rsidRPr="007F4ECF">
              <w:rPr>
                <w:sz w:val="30"/>
                <w:szCs w:val="30"/>
              </w:rPr>
              <w:lastRenderedPageBreak/>
              <w:t>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земельный участок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право собственности на жилой дом, объект недвижимости, образованный в </w:t>
            </w:r>
            <w:r w:rsidRPr="007F4ECF">
              <w:rPr>
                <w:sz w:val="30"/>
                <w:szCs w:val="30"/>
              </w:rPr>
              <w:lastRenderedPageBreak/>
              <w:t>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 или II группы инвалидности и другие обстоятельства, объективно свидетельствующие о невозможности использования недвижимого имущества)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приобретен в частную собственность*****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стоимости земельного участка*****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досрочное внесение платы </w:t>
            </w:r>
            <w:r w:rsidRPr="007F4ECF">
              <w:rPr>
                <w:sz w:val="30"/>
                <w:szCs w:val="30"/>
              </w:rPr>
              <w:lastRenderedPageBreak/>
              <w:t>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рабочих дней со дня подачи заявления, а в случае истребования документов при принятии решения, не </w:t>
            </w:r>
            <w:r w:rsidRPr="007F4ECF">
              <w:rPr>
                <w:sz w:val="30"/>
                <w:szCs w:val="30"/>
              </w:rPr>
              <w:lastRenderedPageBreak/>
              <w:t>связанного с отказом в осуществлении настоящей процедуры, - 10 рабочих дней со дня представления таких документов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7" w:name="a792"/>
            <w:bookmarkEnd w:id="7"/>
            <w:r w:rsidRPr="007F4ECF">
              <w:rPr>
                <w:sz w:val="30"/>
                <w:szCs w:val="30"/>
              </w:rPr>
              <w:lastRenderedPageBreak/>
              <w:t xml:space="preserve"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</w:t>
            </w:r>
            <w:r w:rsidRPr="007F4ECF">
              <w:rPr>
                <w:sz w:val="30"/>
                <w:szCs w:val="30"/>
              </w:rPr>
              <w:lastRenderedPageBreak/>
              <w:t>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отчуждаемое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- в случае наличия такого </w:t>
            </w:r>
            <w:r w:rsidRPr="007F4ECF">
              <w:rPr>
                <w:sz w:val="30"/>
                <w:szCs w:val="30"/>
              </w:rPr>
              <w:lastRenderedPageBreak/>
              <w:t>жилого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- в случае приобретения законным представителем другого жилого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 - в случае отчуждения жилого помещения в связи со строительством другого жилого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- в случае отчуждения жилого помещения в связи с выездом на постоянное жительство за пределы Республики Беларусь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8" w:name="a602"/>
            <w:bookmarkEnd w:id="8"/>
            <w:r w:rsidRPr="007F4ECF">
              <w:rPr>
                <w:sz w:val="30"/>
                <w:szCs w:val="30"/>
              </w:rPr>
              <w:lastRenderedPageBreak/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кредитный договор - в случае обеспечения залогом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ind w:firstLine="0"/>
              <w:jc w:val="left"/>
              <w:rPr>
                <w:sz w:val="30"/>
                <w:szCs w:val="30"/>
              </w:rPr>
            </w:pPr>
            <w:bookmarkStart w:id="9" w:name="a232"/>
            <w:bookmarkEnd w:id="9"/>
            <w:r w:rsidRPr="007F4ECF">
              <w:rPr>
                <w:sz w:val="30"/>
                <w:szCs w:val="30"/>
              </w:rPr>
              <w:lastRenderedPageBreak/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0" w:name="a670"/>
            <w:bookmarkEnd w:id="10"/>
            <w:r w:rsidRPr="007F4ECF">
              <w:rPr>
                <w:sz w:val="30"/>
                <w:szCs w:val="30"/>
              </w:rPr>
              <w:t>1.1.5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сведения о доходе и имуществе каждого члена семьи - </w:t>
            </w:r>
            <w:r w:rsidRPr="007F4ECF">
              <w:rPr>
                <w:sz w:val="30"/>
                <w:szCs w:val="30"/>
              </w:rPr>
              <w:lastRenderedPageBreak/>
              <w:t>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1" w:name="a671"/>
            <w:bookmarkEnd w:id="11"/>
            <w:r w:rsidRPr="007F4ECF">
              <w:rPr>
                <w:sz w:val="30"/>
                <w:szCs w:val="30"/>
              </w:rPr>
              <w:lastRenderedPageBreak/>
              <w:t>1.1.5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>. 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2" w:name="a909"/>
            <w:bookmarkEnd w:id="12"/>
            <w:r w:rsidRPr="007F4ECF">
              <w:rPr>
                <w:sz w:val="30"/>
                <w:szCs w:val="30"/>
              </w:rPr>
              <w:t>1.1.5</w:t>
            </w:r>
            <w:r w:rsidRPr="007F4ECF">
              <w:rPr>
                <w:sz w:val="30"/>
                <w:szCs w:val="30"/>
                <w:vertAlign w:val="superscript"/>
              </w:rPr>
              <w:t>3</w:t>
            </w:r>
            <w:r w:rsidRPr="007F4ECF">
              <w:rPr>
                <w:sz w:val="30"/>
                <w:szCs w:val="30"/>
              </w:rPr>
              <w:t>. о включении в отдельные списки учета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" w:name="a672"/>
            <w:bookmarkEnd w:id="13"/>
            <w:r w:rsidRPr="007F4ECF">
              <w:rPr>
                <w:sz w:val="30"/>
                <w:szCs w:val="30"/>
              </w:rPr>
              <w:t xml:space="preserve">1.1.6. о разделе (объединении) очереди, о переоформлении очереди </w:t>
            </w:r>
            <w:r w:rsidRPr="007F4ECF">
              <w:rPr>
                <w:sz w:val="30"/>
                <w:szCs w:val="30"/>
              </w:rPr>
              <w:lastRenderedPageBreak/>
              <w:t>с гражданина на совершеннолетнего члена его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паспорта или иные документы, удостоверяющие </w:t>
            </w:r>
            <w:r w:rsidRPr="007F4ECF">
              <w:rPr>
                <w:sz w:val="30"/>
                <w:szCs w:val="30"/>
              </w:rPr>
              <w:lastRenderedPageBreak/>
              <w:t>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" w:name="a540"/>
            <w:bookmarkEnd w:id="14"/>
            <w:r w:rsidRPr="007F4ECF">
              <w:rPr>
                <w:sz w:val="30"/>
                <w:szCs w:val="30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" w:name="a492"/>
            <w:bookmarkStart w:id="16" w:name="a634"/>
            <w:bookmarkStart w:id="17" w:name="a673"/>
            <w:bookmarkStart w:id="18" w:name="a125"/>
            <w:bookmarkEnd w:id="15"/>
            <w:bookmarkEnd w:id="16"/>
            <w:bookmarkEnd w:id="17"/>
            <w:bookmarkEnd w:id="18"/>
            <w:r w:rsidRPr="007F4ECF">
              <w:rPr>
                <w:sz w:val="30"/>
                <w:szCs w:val="30"/>
              </w:rPr>
              <w:t>1.1.10. об индексации чеков «Жилье»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праве на наследство либо копия решения суда - в случае, если чеки «Жилье» были получены по наследству или решению суда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дарения - в случае, если чеки «Жилье» были получены по договору дарения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задолженности по строительству на момент обращения, выдаваемая организацией застройщиков или застройщиком, -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купли-продажи жилого помещения - в случае приобретения жилого помещения путем покупки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9" w:name="a617"/>
            <w:bookmarkEnd w:id="19"/>
            <w:r w:rsidRPr="007F4ECF">
              <w:rPr>
                <w:sz w:val="30"/>
                <w:szCs w:val="30"/>
              </w:rPr>
              <w:lastRenderedPageBreak/>
              <w:t>1.1.11. о разделении чеков «Жилье»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чеки «Жилье» с выпиской из специального (чекового) счета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0" w:name="a414"/>
            <w:bookmarkEnd w:id="20"/>
            <w:r w:rsidRPr="007F4ECF">
              <w:rPr>
                <w:sz w:val="30"/>
                <w:szCs w:val="30"/>
              </w:rPr>
              <w:t xml:space="preserve">1.1.12. о признании жилого помещения не соответствующим установленным для проживания санитарным </w:t>
            </w:r>
            <w:r w:rsidRPr="007F4ECF">
              <w:rPr>
                <w:sz w:val="30"/>
                <w:szCs w:val="30"/>
              </w:rPr>
              <w:lastRenderedPageBreak/>
              <w:t>и техническим требованиям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 (при долевой собственности на жилое помещение - заявление, подписанное всеми участниками долевой собственности)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технический паспорт и документ, подтверждающий </w:t>
            </w:r>
            <w:r w:rsidRPr="007F4ECF">
              <w:rPr>
                <w:sz w:val="30"/>
                <w:szCs w:val="30"/>
              </w:rPr>
              <w:lastRenderedPageBreak/>
              <w:t>право собственности на жилое помещение или право владения и пользования жилым помещением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</w:t>
            </w:r>
            <w:r w:rsidRPr="007F4ECF">
              <w:rPr>
                <w:sz w:val="30"/>
                <w:szCs w:val="30"/>
              </w:rPr>
              <w:lastRenderedPageBreak/>
              <w:t>(или) сведений от других государственных органов, иных организаций - 2 месяца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1" w:name="a228"/>
            <w:bookmarkEnd w:id="21"/>
            <w:r w:rsidRPr="007F4ECF">
              <w:rPr>
                <w:sz w:val="30"/>
                <w:szCs w:val="30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требованию нанимателей, объединяющихся в одну семью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заявления нанимателей, объединяющихся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6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вследствие признания нанимателем другого члена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6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по требованию члена семьи нанимателя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совершеннолетнего члена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проживающих совместно с ним других совершеннолетних членов семьи нанимателя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изменение фамилии или иных данных гражданина, - в случае их изменения</w:t>
            </w:r>
          </w:p>
        </w:tc>
        <w:tc>
          <w:tcPr>
            <w:tcW w:w="57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61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  <w:tc>
          <w:tcPr>
            <w:tcW w:w="4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E94" w:rsidRPr="007F4ECF" w:rsidRDefault="00C46E94" w:rsidP="00E97CA6">
            <w:pPr>
              <w:rPr>
                <w:szCs w:val="30"/>
              </w:rPr>
            </w:pP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2" w:name="a793"/>
            <w:bookmarkEnd w:id="22"/>
            <w:r w:rsidRPr="007F4ECF">
              <w:rPr>
                <w:sz w:val="30"/>
                <w:szCs w:val="30"/>
              </w:rPr>
              <w:t xml:space="preserve">1.1.14. о переводе жилого помещения в нежилое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 иные жилые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</w:t>
            </w:r>
            <w:r w:rsidRPr="007F4ECF">
              <w:rPr>
                <w:sz w:val="30"/>
                <w:szCs w:val="30"/>
              </w:rPr>
              <w:lastRenderedPageBreak/>
              <w:t>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3" w:name="a841"/>
            <w:bookmarkEnd w:id="23"/>
            <w:r w:rsidRPr="007F4ECF">
              <w:rPr>
                <w:sz w:val="30"/>
                <w:szCs w:val="30"/>
              </w:rPr>
              <w:lastRenderedPageBreak/>
              <w:t>1.1.15. об отмене решения о переводе жилого помещения в нежилое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 базовой величины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4" w:name="a689"/>
            <w:bookmarkEnd w:id="24"/>
            <w:r w:rsidRPr="007F4ECF">
              <w:rPr>
                <w:sz w:val="30"/>
                <w:szCs w:val="30"/>
              </w:rPr>
              <w:t>1.1.15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переводе нежилого помещения в жилое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нежилое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нежилого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переводимое нежилое помещение обременено правами третьих лиц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план-схема или перечень (описание) работ по </w:t>
            </w:r>
            <w:r w:rsidRPr="007F4ECF">
              <w:rPr>
                <w:sz w:val="30"/>
                <w:szCs w:val="30"/>
              </w:rPr>
              <w:lastRenderedPageBreak/>
              <w:t>реконструкции нежилого помещения, составленный в произвольной форме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5" w:name="a910"/>
            <w:bookmarkEnd w:id="25"/>
            <w:r w:rsidRPr="007F4ECF">
              <w:rPr>
                <w:sz w:val="30"/>
                <w:szCs w:val="30"/>
              </w:rPr>
              <w:lastRenderedPageBreak/>
              <w:t>1.1.15</w:t>
            </w:r>
            <w:r w:rsidRPr="007F4ECF">
              <w:rPr>
                <w:sz w:val="30"/>
                <w:szCs w:val="30"/>
                <w:vertAlign w:val="superscript"/>
              </w:rPr>
              <w:t>2</w:t>
            </w:r>
            <w:r w:rsidRPr="007F4ECF">
              <w:rPr>
                <w:sz w:val="30"/>
                <w:szCs w:val="30"/>
              </w:rPr>
              <w:t>. об отмене решения о переводе нежилого помещения в жилое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0,2 базовой величины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6" w:name="a583"/>
            <w:bookmarkEnd w:id="26"/>
            <w:r w:rsidRPr="007F4ECF">
              <w:rPr>
                <w:sz w:val="30"/>
                <w:szCs w:val="30"/>
              </w:rPr>
              <w:t>1.1.16. о сносе непригодного для проживания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третьих лиц -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7" w:name="a675"/>
            <w:bookmarkEnd w:id="27"/>
            <w:r w:rsidRPr="007F4ECF">
              <w:rPr>
                <w:sz w:val="30"/>
                <w:szCs w:val="30"/>
              </w:rPr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</w:t>
            </w:r>
            <w:r w:rsidRPr="007F4ECF">
              <w:rPr>
                <w:sz w:val="30"/>
                <w:szCs w:val="30"/>
              </w:rPr>
              <w:lastRenderedPageBreak/>
              <w:t>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8" w:name="a633"/>
            <w:bookmarkEnd w:id="28"/>
            <w:r w:rsidRPr="007F4ECF">
              <w:rPr>
                <w:sz w:val="30"/>
                <w:szCs w:val="30"/>
              </w:rPr>
              <w:lastRenderedPageBreak/>
              <w:t>1.1.18.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29" w:name="a676"/>
            <w:bookmarkEnd w:id="29"/>
            <w:r w:rsidRPr="007F4ECF">
              <w:rPr>
                <w:sz w:val="30"/>
                <w:szCs w:val="30"/>
              </w:rPr>
              <w:t>1.1.18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предоставление жилого помещения социального пользования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каждого члена семьи -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0" w:name="a677"/>
            <w:bookmarkEnd w:id="30"/>
            <w:r w:rsidRPr="007F4ECF">
              <w:rPr>
                <w:sz w:val="30"/>
                <w:szCs w:val="30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</w:t>
            </w:r>
            <w:r w:rsidRPr="007F4ECF">
              <w:rPr>
                <w:sz w:val="30"/>
                <w:szCs w:val="30"/>
              </w:rPr>
              <w:lastRenderedPageBreak/>
              <w:t>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1" w:name="a678"/>
            <w:bookmarkEnd w:id="31"/>
            <w:r w:rsidRPr="007F4ECF">
              <w:rPr>
                <w:sz w:val="30"/>
                <w:szCs w:val="30"/>
              </w:rPr>
              <w:lastRenderedPageBreak/>
              <w:t>1.1.20.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 - для лиц, имеющих несовершеннолетних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2" w:name="a794"/>
            <w:bookmarkEnd w:id="32"/>
            <w:r w:rsidRPr="007F4ECF">
              <w:rPr>
                <w:sz w:val="30"/>
                <w:szCs w:val="30"/>
              </w:rPr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- удостоверенное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3" w:name="a711"/>
            <w:bookmarkEnd w:id="33"/>
            <w:r w:rsidRPr="007F4ECF">
              <w:rPr>
                <w:sz w:val="30"/>
                <w:szCs w:val="30"/>
              </w:rPr>
              <w:lastRenderedPageBreak/>
              <w:t>1.1.21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>. о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- удостоверенное нотариально их письменное согласие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0,5 базовой величины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4" w:name="a229"/>
            <w:bookmarkEnd w:id="34"/>
            <w:r w:rsidRPr="007F4ECF">
              <w:rPr>
                <w:sz w:val="30"/>
                <w:szCs w:val="30"/>
              </w:rPr>
              <w:lastRenderedPageBreak/>
              <w:t>1.1.22. о передаче в собственность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 - для лиц, имеющих несовершеннолетних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льготы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5" w:name="a196"/>
            <w:bookmarkEnd w:id="35"/>
            <w:r w:rsidRPr="007F4ECF">
              <w:rPr>
                <w:sz w:val="30"/>
                <w:szCs w:val="30"/>
              </w:rPr>
              <w:lastRenderedPageBreak/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- в случае наличия такого права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6" w:name="a679"/>
            <w:bookmarkEnd w:id="36"/>
            <w:r w:rsidRPr="007F4ECF">
              <w:rPr>
                <w:sz w:val="30"/>
                <w:szCs w:val="30"/>
              </w:rPr>
              <w:t>1.1.23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. о направлении граждан, состоящих на учете нуждающихся в улучшении жилищных условий и имеющих право на получение льготных кредитов на </w:t>
            </w:r>
            <w:r w:rsidRPr="007F4ECF">
              <w:rPr>
                <w:sz w:val="30"/>
                <w:szCs w:val="30"/>
              </w:rPr>
              <w:lastRenderedPageBreak/>
              <w:t>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рабочих дней после приемки жилого дома в эксплуатацию - в случае подачи </w:t>
            </w:r>
            <w:r w:rsidRPr="007F4ECF">
              <w:rPr>
                <w:sz w:val="30"/>
                <w:szCs w:val="30"/>
              </w:rPr>
              <w:lastRenderedPageBreak/>
              <w:t>заявления до приемки жилого дома в эксплуатацию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15 рабочих дней со дня подачи заявления - в случае подачи заявления после приемки жилого дома в эксплуатацию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 месяц 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00" w:after="100"/>
              <w:ind w:firstLine="0"/>
              <w:jc w:val="left"/>
              <w:rPr>
                <w:sz w:val="30"/>
                <w:szCs w:val="30"/>
              </w:rPr>
            </w:pPr>
            <w:bookmarkStart w:id="37" w:name="a129"/>
            <w:bookmarkEnd w:id="37"/>
            <w:r w:rsidRPr="007F4ECF">
              <w:rPr>
                <w:sz w:val="30"/>
                <w:szCs w:val="30"/>
              </w:rPr>
              <w:lastRenderedPageBreak/>
              <w:t>1.1.24. 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</w:t>
            </w:r>
            <w:r w:rsidRPr="007F4ECF">
              <w:rPr>
                <w:sz w:val="30"/>
                <w:szCs w:val="30"/>
              </w:rPr>
              <w:lastRenderedPageBreak/>
              <w:t>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удостоверенное нотариально обязательство о </w:t>
            </w:r>
            <w:proofErr w:type="spellStart"/>
            <w:r w:rsidRPr="007F4ECF">
              <w:rPr>
                <w:sz w:val="30"/>
                <w:szCs w:val="30"/>
              </w:rPr>
              <w:t>неоформлении</w:t>
            </w:r>
            <w:proofErr w:type="spellEnd"/>
            <w:r w:rsidRPr="007F4ECF">
              <w:rPr>
                <w:sz w:val="30"/>
                <w:szCs w:val="30"/>
              </w:rPr>
              <w:t xml:space="preserve"> в собственность занимаемого по договору найма жилого помещения с последующим его освобождением - в случае наличия такого помещения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одноразовой субсидии гражданам,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</w:t>
            </w:r>
            <w:r w:rsidRPr="007F4ECF">
              <w:rPr>
                <w:sz w:val="30"/>
                <w:szCs w:val="30"/>
              </w:rPr>
              <w:lastRenderedPageBreak/>
              <w:t>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предоставления одноразовой субсидии на строительство (реконструкцию) жилого помещения - в течение срока строительства (реконстру</w:t>
            </w:r>
            <w:r w:rsidRPr="007F4ECF">
              <w:rPr>
                <w:sz w:val="30"/>
                <w:szCs w:val="30"/>
              </w:rPr>
              <w:lastRenderedPageBreak/>
              <w:t>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предоставления одноразовой субсидии на приобретение жилого помещения, за исключени</w:t>
            </w:r>
            <w:r w:rsidRPr="007F4ECF">
              <w:rPr>
                <w:sz w:val="30"/>
                <w:szCs w:val="30"/>
              </w:rPr>
              <w:lastRenderedPageBreak/>
              <w:t>ем жилого помещения, строительство которого осуществлялось по государственному заказу, - 6 месяцев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</w:t>
            </w:r>
            <w:r w:rsidRPr="007F4ECF">
              <w:rPr>
                <w:sz w:val="30"/>
                <w:szCs w:val="30"/>
              </w:rPr>
              <w:lastRenderedPageBreak/>
              <w:t>) льготного кредита по государственному заказу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8" w:name="a893"/>
            <w:bookmarkEnd w:id="38"/>
            <w:r w:rsidRPr="007F4ECF">
              <w:rPr>
                <w:sz w:val="30"/>
                <w:szCs w:val="30"/>
              </w:rPr>
              <w:lastRenderedPageBreak/>
              <w:t xml:space="preserve">1.1.28.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</w:t>
            </w:r>
            <w:r w:rsidRPr="007F4ECF">
              <w:rPr>
                <w:sz w:val="30"/>
                <w:szCs w:val="30"/>
              </w:rPr>
              <w:lastRenderedPageBreak/>
              <w:t>строительство (реконструкцию)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нотариально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39" w:name="a770"/>
            <w:bookmarkStart w:id="40" w:name="a771"/>
            <w:bookmarkStart w:id="41" w:name="a894"/>
            <w:bookmarkEnd w:id="39"/>
            <w:bookmarkEnd w:id="40"/>
            <w:bookmarkEnd w:id="41"/>
            <w:r w:rsidRPr="007F4ECF">
              <w:rPr>
                <w:sz w:val="30"/>
                <w:szCs w:val="30"/>
              </w:rPr>
              <w:lastRenderedPageBreak/>
              <w:t>1.1.31.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Pr="007F4ECF">
              <w:rPr>
                <w:sz w:val="30"/>
                <w:szCs w:val="30"/>
                <w:vertAlign w:val="superscript"/>
              </w:rPr>
              <w:t>1</w:t>
            </w:r>
            <w:r w:rsidRPr="007F4ECF">
              <w:rPr>
                <w:sz w:val="30"/>
                <w:szCs w:val="30"/>
              </w:rPr>
              <w:t xml:space="preserve"> настоящего перечня, -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иных граждан: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 жилого дома, квартиры в блокированном жилом доме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сведения о доходе и имуществе гражданина и членов его семьи - в случае предоставления субсидии на уплату части процентов за пользование кредитом (субсидии на </w:t>
            </w:r>
            <w:r w:rsidRPr="007F4ECF">
              <w:rPr>
                <w:sz w:val="30"/>
                <w:szCs w:val="30"/>
              </w:rPr>
              <w:lastRenderedPageBreak/>
              <w:t>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создания объекта долевого строительства - в 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 xml:space="preserve">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</w:t>
            </w:r>
            <w:r w:rsidRPr="007F4ECF">
              <w:rPr>
                <w:sz w:val="30"/>
                <w:szCs w:val="30"/>
              </w:rPr>
              <w:lastRenderedPageBreak/>
              <w:t>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2" w:name="a957"/>
            <w:bookmarkEnd w:id="42"/>
            <w:r w:rsidRPr="007F4ECF">
              <w:rPr>
                <w:sz w:val="30"/>
                <w:szCs w:val="30"/>
              </w:rPr>
              <w:lastRenderedPageBreak/>
              <w:t xml:space="preserve">1.1.32.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</w:t>
            </w:r>
            <w:r w:rsidRPr="007F4ECF">
              <w:rPr>
                <w:sz w:val="30"/>
                <w:szCs w:val="30"/>
              </w:rPr>
              <w:lastRenderedPageBreak/>
              <w:t xml:space="preserve">помещений в установленном порядке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 увеличении состава семьи: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 (удочерении) - для семей, усыновивших (удочеривших) детей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при перемене лица в кредитном обязательстве со стороны кредитополучателя: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копия кредитного договора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 в 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43" w:name="a806"/>
            <w:bookmarkEnd w:id="4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1.3. Выдача справки: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4" w:name="a764"/>
            <w:bookmarkEnd w:id="44"/>
            <w:r w:rsidRPr="007F4ECF">
              <w:rPr>
                <w:sz w:val="30"/>
                <w:szCs w:val="30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45" w:name="a571"/>
            <w:bookmarkStart w:id="46" w:name="a911"/>
            <w:bookmarkStart w:id="47" w:name="a912"/>
            <w:bookmarkStart w:id="48" w:name="a913"/>
            <w:bookmarkStart w:id="49" w:name="a795"/>
            <w:bookmarkStart w:id="50" w:name="a230"/>
            <w:bookmarkEnd w:id="45"/>
            <w:bookmarkEnd w:id="46"/>
            <w:bookmarkEnd w:id="47"/>
            <w:bookmarkEnd w:id="48"/>
            <w:bookmarkEnd w:id="49"/>
            <w:bookmarkEnd w:id="50"/>
            <w:r w:rsidRPr="007F4ECF">
              <w:rPr>
                <w:sz w:val="30"/>
                <w:szCs w:val="30"/>
              </w:rPr>
              <w:t>1.3.7. о начисленной жилищной квоте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51" w:name="a702"/>
            <w:bookmarkStart w:id="52" w:name="a618"/>
            <w:bookmarkEnd w:id="51"/>
            <w:bookmarkEnd w:id="52"/>
            <w:r w:rsidRPr="007F4ECF">
              <w:rPr>
                <w:sz w:val="30"/>
                <w:szCs w:val="30"/>
              </w:rPr>
              <w:t>1.3.9. о предоставлении (не</w:t>
            </w:r>
            <w:r w:rsidR="00E97CA6" w:rsidRPr="007F4ECF">
              <w:rPr>
                <w:sz w:val="30"/>
                <w:szCs w:val="30"/>
              </w:rPr>
              <w:t xml:space="preserve"> </w:t>
            </w:r>
            <w:r w:rsidRPr="007F4ECF">
              <w:rPr>
                <w:sz w:val="30"/>
                <w:szCs w:val="30"/>
              </w:rPr>
              <w:t>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3" w:name="a749"/>
            <w:bookmarkStart w:id="54" w:name="a545"/>
            <w:bookmarkStart w:id="55" w:name="a680"/>
            <w:bookmarkEnd w:id="53"/>
            <w:bookmarkEnd w:id="54"/>
            <w:bookmarkEnd w:id="55"/>
            <w:r w:rsidRPr="007F4ECF">
              <w:rPr>
                <w:rStyle w:val="s131"/>
                <w:b w:val="0"/>
                <w:bCs/>
                <w:sz w:val="30"/>
                <w:szCs w:val="30"/>
              </w:rPr>
              <w:t>1.5.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3 дня со дня подачи заявления, а в случае запроса документов и (или) сведений от других государственных органов, иных организаций - </w:t>
            </w:r>
            <w:r w:rsidRPr="007F4ECF">
              <w:rPr>
                <w:sz w:val="30"/>
                <w:szCs w:val="30"/>
              </w:rPr>
              <w:lastRenderedPageBreak/>
              <w:t>10 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6" w:name="a895"/>
            <w:bookmarkEnd w:id="5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1.6. 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всех совершеннолетних граждан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одноквартирного, блокированного жилого дома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предварительный договор приобретения жилого помещения -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и имуществе гражданина и членов его семьи -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договор о создании объекта долевого строительства или иной договор, предусматривающий строительство </w:t>
            </w:r>
            <w:r w:rsidRPr="007F4ECF">
              <w:rPr>
                <w:sz w:val="30"/>
                <w:szCs w:val="30"/>
              </w:rPr>
              <w:lastRenderedPageBreak/>
              <w:t>жилого помещения, - в случае строительства жилого помещения в порядке долевого участия в жилищном строительстве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сдаче жилого помещения (при ее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зарегистрированного в установленном порядке договора купли-продажи жилого помещения - в случае приобретения жилого помещения, строительство которого осуществлялось по государственному заказу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предоставлении (</w:t>
            </w:r>
            <w:proofErr w:type="spellStart"/>
            <w:r w:rsidRPr="007F4ECF">
              <w:rPr>
                <w:sz w:val="30"/>
                <w:szCs w:val="30"/>
              </w:rPr>
              <w:t>непредоставлении</w:t>
            </w:r>
            <w:proofErr w:type="spellEnd"/>
            <w:r w:rsidRPr="007F4ECF">
              <w:rPr>
                <w:sz w:val="30"/>
                <w:szCs w:val="30"/>
              </w:rPr>
              <w:t xml:space="preserve">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включения в списки на получение </w:t>
            </w:r>
            <w:r w:rsidRPr="007F4ECF">
              <w:rPr>
                <w:sz w:val="30"/>
                <w:szCs w:val="30"/>
              </w:rPr>
              <w:lastRenderedPageBreak/>
              <w:t>льготных кредитов граждан, с которыми заключались такие кредитные договоры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- в случае необходимости подтверждения указанных фактов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 года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- до наступления срока полного возврата (погашения) льготного кредита по государственному заказу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57" w:name="a896"/>
            <w:bookmarkStart w:id="58" w:name="a761"/>
            <w:bookmarkEnd w:id="57"/>
            <w:bookmarkEnd w:id="5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1.7. 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проектно-сметная документация на выполнение работ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подряда - в случае выполнения работ подрядным способом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нотариально удостоверенные согласия всех граждан -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</w:t>
            </w:r>
            <w:r w:rsidRPr="007F4ECF">
              <w:rPr>
                <w:sz w:val="30"/>
                <w:szCs w:val="30"/>
              </w:rPr>
              <w:lastRenderedPageBreak/>
              <w:t>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3 месяца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59" w:name="a574"/>
            <w:bookmarkEnd w:id="59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1.8. 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договора найма (аренды, поднайма) или дополнительного соглашения к нему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собственников жилого помещения частного жилищного фонда: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собственников жилого помещения - в случае, если сдается жилое помещение, </w:t>
            </w:r>
            <w:r w:rsidRPr="007F4ECF">
              <w:rPr>
                <w:sz w:val="30"/>
                <w:szCs w:val="30"/>
              </w:rPr>
              <w:lastRenderedPageBreak/>
              <w:t>находящееся в общей собственности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нанимателей жилого помещения государственного жилищного фонда - договор найма жилого помещения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0" w:name="a682"/>
            <w:bookmarkStart w:id="61" w:name="a956"/>
            <w:bookmarkStart w:id="62" w:name="a757"/>
            <w:bookmarkStart w:id="63" w:name="a683"/>
            <w:bookmarkEnd w:id="60"/>
            <w:bookmarkEnd w:id="61"/>
            <w:bookmarkEnd w:id="62"/>
            <w:bookmarkEnd w:id="63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собственников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документ, подтверждающий право собственности на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участников общей долевой собственности на жилое помещение -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 xml:space="preserve">письменное согласие совершеннолетних членов семьи члена организации застройщиков, проживающих </w:t>
            </w:r>
            <w:r w:rsidRPr="007F4ECF">
              <w:rPr>
                <w:sz w:val="30"/>
                <w:szCs w:val="30"/>
              </w:rPr>
              <w:lastRenderedPageBreak/>
              <w:t>совместно с ним, - для членов организации застройщиков, не являющихся собственниками жилых помещений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для нанимателей (поднанимателей) жилого помещения: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документ, подтверждающий право владения и пользования жилым помещением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- для нанимателей, а также письменное согласие </w:t>
            </w:r>
            <w:proofErr w:type="spellStart"/>
            <w:r w:rsidRPr="007F4ECF">
              <w:rPr>
                <w:sz w:val="30"/>
                <w:szCs w:val="30"/>
              </w:rPr>
              <w:t>наймодателя</w:t>
            </w:r>
            <w:proofErr w:type="spellEnd"/>
            <w:r w:rsidRPr="007F4ECF">
              <w:rPr>
                <w:sz w:val="30"/>
                <w:szCs w:val="30"/>
              </w:rPr>
              <w:t xml:space="preserve"> и нанимателя - для поднанимателей</w:t>
            </w:r>
          </w:p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- для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4" w:name="a914"/>
            <w:bookmarkEnd w:id="6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1.14. Регистрация договора аренды (субаренды) нежилого помещения,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>-места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всех участников общей долевой </w:t>
            </w:r>
            <w:r w:rsidRPr="007F4ECF">
              <w:rPr>
                <w:sz w:val="30"/>
                <w:szCs w:val="30"/>
              </w:rPr>
              <w:lastRenderedPageBreak/>
              <w:t xml:space="preserve">собственности на нежилое помещение,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три экземпляра договора аренды (субаренды)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0,2 базовой величины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2 дня со дня подачи заявления, а в случае запроса документов и (или) сведений </w:t>
            </w:r>
            <w:r w:rsidRPr="007F4ECF">
              <w:rPr>
                <w:sz w:val="30"/>
                <w:szCs w:val="30"/>
              </w:rPr>
              <w:lastRenderedPageBreak/>
              <w:t>от других государственных органов, иных организаций - 10 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65" w:name="a624"/>
            <w:bookmarkStart w:id="66" w:name="a30"/>
            <w:bookmarkStart w:id="67" w:name="a278"/>
            <w:bookmarkStart w:id="68" w:name="a836"/>
            <w:bookmarkStart w:id="69" w:name="a765"/>
            <w:bookmarkStart w:id="70" w:name="a570"/>
            <w:bookmarkEnd w:id="65"/>
            <w:bookmarkEnd w:id="66"/>
            <w:bookmarkEnd w:id="67"/>
            <w:bookmarkEnd w:id="68"/>
            <w:bookmarkEnd w:id="69"/>
            <w:bookmarkEnd w:id="7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рождении ребенка - в случае, если ребенок родился в Республике Беларусь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 - в случае, если ребенок родился за пределами Республики Беларусь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 (удочерении) (далее - усыновление) - для семей, усыновивших (удочеривших) (далее - усыновившие)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7F4ECF">
              <w:rPr>
                <w:sz w:val="30"/>
                <w:szCs w:val="30"/>
              </w:rPr>
              <w:t>удочерителей</w:t>
            </w:r>
            <w:proofErr w:type="spellEnd"/>
            <w:r w:rsidRPr="007F4ECF">
              <w:rPr>
                <w:sz w:val="30"/>
                <w:szCs w:val="30"/>
              </w:rPr>
              <w:t>) (далее - усыновители),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копия решения суда о расторжении брака либо свидетельство о расторжении брака или иной документ, </w:t>
            </w:r>
            <w:r w:rsidRPr="007F4ECF">
              <w:rPr>
                <w:sz w:val="30"/>
                <w:szCs w:val="30"/>
              </w:rPr>
              <w:lastRenderedPageBreak/>
              <w:t>подтверждающий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заявитель состоит в браке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1" w:name="a157"/>
            <w:bookmarkStart w:id="72" w:name="a565"/>
            <w:bookmarkEnd w:id="71"/>
            <w:bookmarkEnd w:id="7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заключение врачебно-консультационной комиссии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выписки (копии) из трудовых книжек заявителя и супруга заявителя или иные документы, подтверждающие их занятость, - в случае необходимости определения места назначения пособия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заявитель состоит в браке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3" w:name="a566"/>
            <w:bookmarkEnd w:id="73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2.9. Назначение пособия по уходу за ребенком в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возрасте до 3 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детей (при воспитании в семье двоих и более несовершеннолетних детей - не менее двух свидетельств о рождении)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 - для семей, усыновивших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инвалида либо заключение медико-реабилитационной экспертной комиссии - для ребенка-инвалида в возрасте до 3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пострадавшего от катастрофы на Чернобыльской АЭС, других радиационных аварий 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заявитель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периоде, за который выплачено пособие по беременности и родам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том, что гражданин является обучающимся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-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размере пособия на детей и периоде его выплаты - в случае изменения места выплаты пособия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дней со дня подачи </w:t>
            </w:r>
            <w:r w:rsidRPr="007F4ECF">
              <w:rPr>
                <w:sz w:val="30"/>
                <w:szCs w:val="30"/>
              </w:rPr>
              <w:lastRenderedPageBreak/>
              <w:t>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по день достижения </w:t>
            </w:r>
            <w:r w:rsidRPr="007F4ECF">
              <w:rPr>
                <w:sz w:val="30"/>
                <w:szCs w:val="30"/>
              </w:rPr>
              <w:lastRenderedPageBreak/>
              <w:t xml:space="preserve">ребенком возраста 3 лет 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4" w:name="a691"/>
            <w:bookmarkEnd w:id="7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</w:t>
            </w:r>
            <w:r w:rsidRPr="007F4ECF">
              <w:rPr>
                <w:sz w:val="30"/>
                <w:szCs w:val="30"/>
              </w:rPr>
              <w:lastRenderedPageBreak/>
              <w:t>которым предоставлен статус беженца в Республике Беларусь, - при наличии таких свидетельств)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том, что гражданин является обучающимся, - представляется на ребенка в возрасте от 3 до 18 лет, обучающегося в учреждении образования (в том числе дошкольного)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 - для семей, усыновивших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заявитель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периоде, за который выплачено пособие по беременности и родам, 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занятость, - в случае необходимости определения места назначения пособия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размере пособия на детей и периоде его выплаты 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10 дней со дня подачи заявления, а в случае запроса документов и (или) сведений от </w:t>
            </w:r>
            <w:r w:rsidRPr="007F4ECF">
              <w:rPr>
                <w:sz w:val="30"/>
                <w:szCs w:val="30"/>
              </w:rPr>
              <w:lastRenderedPageBreak/>
              <w:t>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срок до даты наступления обстоятельств, влекущих </w:t>
            </w:r>
            <w:r w:rsidRPr="007F4ECF">
              <w:rPr>
                <w:sz w:val="30"/>
                <w:szCs w:val="30"/>
              </w:rPr>
              <w:lastRenderedPageBreak/>
              <w:t xml:space="preserve">прекращение выплаты пособия 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5" w:name="a766"/>
            <w:bookmarkEnd w:id="7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 - для семей, усыновивших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удостоверение инвалида либо заключение медико-реабилитационной экспертной комиссии об установлении инвалидности - для ребенка-инвалида в возрасте до 18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инвалида - для матери (мачехи), отца (отчима), усыновителя, опекуна (попечителя), являющихся инвалидами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призыве на срочную военную службу - для семей военнослужащих, проходящих срочную военную службу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направлении на альтернативную службу - для семей граждан, проходящих альтернативную службу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заявитель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установлении отцовства - для семей военнослужащих, проходящих срочную военную службу, семей граждан, проходящих альтернативную службу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справка о том, что гражданин является обучающимся (представляется на всех детей, на детей старше 14 лет </w:t>
            </w:r>
            <w:r w:rsidRPr="007F4ECF">
              <w:rPr>
                <w:sz w:val="30"/>
                <w:szCs w:val="30"/>
              </w:rPr>
              <w:lastRenderedPageBreak/>
              <w:t>представляется на дату определения права на пособие и на начало учебного года)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сведения о полученных доходах за 6 месяцев года, предшествующего году обращения, - для трудоспособного отца (отчима) в полной семье, родителя в неполной семье, усыновителя, опекуна (попечителя) 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размере пособия на детей и периоде его выплаты - в случае изменения места выплаты пособия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6" w:name="a611"/>
            <w:bookmarkStart w:id="77" w:name="a568"/>
            <w:bookmarkEnd w:id="76"/>
            <w:bookmarkEnd w:id="7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2.15. Назначение пособия по уходу за ребенком-инвалидом в возрасте до 18 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- для ребенка-инвалида в возрасте до 18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инвалида - для неработающих матери (мачехи), отца (отчима), усыновителя, опекуна (попечителя) ребенка-инвалида, являющихся инвалидами,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- при наличии такого свидетельства)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 - для семей, усыновивших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ребенка-инвалида в возрасте до 18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заявитель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(копия) из трудовой книжки заявителя и (или) иные документы, подтверждающие его незанятость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справка о нахождении в отпуске по уходу за ребенком до достижения им возраста 3 лет - для работающих (проходящих службу) матери (мачехи), отца (отчима), усыновителя, опекуна (попечителя) ребенка-инвалида в возрасте до 18 лет, находящихся в таком отпуске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справка о том, что гражданин является обучающимся, - для обучающихся матери (мачехи), отца (отчима), усыновителя, опекуна (попечителя) ребенка-инвалида в возрасте до 18 лет, находящихся по месту учебы в отпуске по уходу за ребенком до достижения им </w:t>
            </w:r>
            <w:r w:rsidRPr="007F4ECF">
              <w:rPr>
                <w:sz w:val="30"/>
                <w:szCs w:val="30"/>
              </w:rPr>
              <w:lastRenderedPageBreak/>
              <w:t>возраста 3 лет, академическом отпуске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установления ребенку инвалидности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78" w:name="a942"/>
            <w:bookmarkStart w:id="79" w:name="a569"/>
            <w:bookmarkStart w:id="80" w:name="a563"/>
            <w:bookmarkEnd w:id="78"/>
            <w:bookmarkEnd w:id="79"/>
            <w:bookmarkEnd w:id="8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81" w:name="a282"/>
            <w:bookmarkStart w:id="82" w:name="a283"/>
            <w:bookmarkEnd w:id="81"/>
            <w:bookmarkEnd w:id="82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2.20. Выдача справки об удержании алиментов и их размере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83" w:name="a842"/>
            <w:bookmarkStart w:id="84" w:name="a916"/>
            <w:bookmarkStart w:id="85" w:name="a377"/>
            <w:bookmarkEnd w:id="83"/>
            <w:bookmarkEnd w:id="84"/>
            <w:bookmarkEnd w:id="85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6" w:name="a371"/>
            <w:bookmarkEnd w:id="86"/>
            <w:r w:rsidRPr="007F4ECF">
              <w:rPr>
                <w:sz w:val="30"/>
                <w:szCs w:val="30"/>
              </w:rPr>
              <w:t>2.33.1. ежемесячного и (или) единовременного социальных пособий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- при его наличии), справка об освобождении - для лиц, освобожденных из мест лишения свободы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 - для лиц, имеющих детей в возрасте до 18 лет (для иностранных граждан и лиц без гражданства, которым предоставлен статус беженца в Республике Беларусь,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об установлении отцовства - для женщин, родивших детей вне брака, в случае, если отцовство установлено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свидетельство о заключении брака - для лиц, состоящих в браке (для иностранных граждан и лиц без гражданства, которым предоставлен статус беженца в Республике Беларусь,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расторжении брака или свидетельство о расторжении брака - для лиц, расторгнувших брак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 (удочерении) - для семей, усыновивших (удочеривших)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местного исполнительного и распорядительного органа об установлении опеки - для лиц, назначенных опекунами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инвалида - для инвалидов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ребенка-инвалида - для детей-инвалидов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государственной регистрации индивидуального предпринимателя - для индивидуальных предпринимателей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трудовая книжка (при ее наличии) - для неработающих граждан и неработающих членов семьи (выписка (копия) из трудовой книжки или иные документы, подтверждающие занятость, - для трудоспособных граждан)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сведения о полученных доходах каждого члена семьи за </w:t>
            </w:r>
            <w:r w:rsidRPr="007F4ECF">
              <w:rPr>
                <w:sz w:val="30"/>
                <w:szCs w:val="30"/>
              </w:rPr>
              <w:lastRenderedPageBreak/>
              <w:t>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 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справки о реализации продукции животного происхождения (за исключением молока), плодов и </w:t>
            </w:r>
            <w:r w:rsidRPr="007F4ECF">
              <w:rPr>
                <w:sz w:val="30"/>
                <w:szCs w:val="30"/>
              </w:rPr>
              <w:lastRenderedPageBreak/>
              <w:t>продукции личного подсобного хозяйства, продуктов промысловой деятельности - в случае реализации указанной продукции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о подготовке специалиста (рабочего, служащего) на платной основе -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ренты и (или) пожизненного содержания с иждивением - для граждан, заключивших указанный договор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proofErr w:type="spellStart"/>
            <w:r w:rsidRPr="007F4ECF">
              <w:rPr>
                <w:sz w:val="30"/>
                <w:szCs w:val="30"/>
              </w:rPr>
              <w:t>договор</w:t>
            </w:r>
            <w:proofErr w:type="spellEnd"/>
            <w:r w:rsidRPr="007F4ECF">
              <w:rPr>
                <w:sz w:val="30"/>
                <w:szCs w:val="30"/>
              </w:rPr>
              <w:t xml:space="preserve"> найма (поднайма) жилого помещения 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- в течение 3 месяцев, предшествующих </w:t>
            </w:r>
            <w:r w:rsidRPr="007F4ECF">
              <w:rPr>
                <w:sz w:val="30"/>
                <w:szCs w:val="30"/>
              </w:rPr>
              <w:lastRenderedPageBreak/>
              <w:t>месяцу обращения)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бесплатно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</w:t>
            </w:r>
            <w:r w:rsidRPr="007F4ECF">
              <w:rPr>
                <w:sz w:val="30"/>
                <w:szCs w:val="30"/>
              </w:rPr>
              <w:lastRenderedPageBreak/>
              <w:t>для предоставления государственной адресной социальной помощи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единовременно - при предоставлении единовременного социального пособия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от 1 до 12 месяцев - при предоставлении ежемесячного социальног</w:t>
            </w:r>
            <w:r w:rsidRPr="007F4ECF">
              <w:rPr>
                <w:sz w:val="30"/>
                <w:szCs w:val="30"/>
              </w:rPr>
              <w:lastRenderedPageBreak/>
              <w:t>о пособия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7" w:name="a837"/>
            <w:bookmarkEnd w:id="87"/>
            <w:r w:rsidRPr="007F4ECF">
              <w:rPr>
                <w:sz w:val="30"/>
                <w:szCs w:val="30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(в отношении детей-инвалидов в возрасте до 14 лет - паспорт или иной документ, удостоверяющий личность и (или) полномочия их законных представителей)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инвалида - для инвалидов I группы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удостоверение ребенка-инвалида - для детей-инвалидов в возрасте до 18 лет, имеющих IV степень утраты здоровья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 - при приобретении подгузников для ребенка-инвалида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удостоверение на право представления интересов подопечного, доверенность, оформленная в порядке, установленном гражданским законодательством, </w:t>
            </w:r>
            <w:r w:rsidRPr="007F4ECF">
              <w:rPr>
                <w:sz w:val="30"/>
                <w:szCs w:val="30"/>
              </w:rPr>
              <w:lastRenderedPageBreak/>
              <w:t>документ, подтверждающий родственные отношения, - для лиц, представляющих интересы инвалида I группы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88" w:name="a839"/>
            <w:bookmarkEnd w:id="88"/>
            <w:r w:rsidRPr="007F4ECF">
              <w:rPr>
                <w:sz w:val="30"/>
                <w:szCs w:val="30"/>
              </w:rPr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 - для лиц, имеющих детей в возрасте до 18 лет (для иностранных граждан и лиц без гражданства, которым предоставлен статус беженца в Республике Беларусь,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 (для иностранных граждан и лиц без гражданства, которым предоставлен статус беженца в Республике Беларусь, - при его наличии)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 (удочерении) - для семей, усыновивших (удочеривших) детей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копия решения местного исполнительного и распорядительного органа об установлении опеки - для лиц, назначенных опекунами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договор найма (поднайма) жилого помещения 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</w:t>
            </w:r>
            <w:r w:rsidRPr="007F4ECF">
              <w:rPr>
                <w:sz w:val="30"/>
                <w:szCs w:val="30"/>
              </w:rPr>
              <w:lastRenderedPageBreak/>
              <w:t>местности, сокращением численности или штата работников, - в течение 3 месяцев, предшествующих месяцу обращения)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договор ренты и (или) пожизненного содержания с иждивением - для граждан, заключивших указанный договор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</w:t>
            </w:r>
            <w:r w:rsidRPr="007F4ECF">
              <w:rPr>
                <w:sz w:val="30"/>
                <w:szCs w:val="30"/>
              </w:rPr>
              <w:lastRenderedPageBreak/>
              <w:t>государственных организациях здравоохранения до 12-недельного срока беременности, и пособия в связи с рождением ребенка), Указу Президента Республики Беларусь от 9 декабря 2014 г. № 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 - за исключением семей при рождении и воспитании двойни или более детей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на каждые 6 месяцев до достижения ребенком возраста двух лет 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89" w:name="a918"/>
            <w:bookmarkStart w:id="90" w:name="a710"/>
            <w:bookmarkStart w:id="91" w:name="a156"/>
            <w:bookmarkEnd w:id="89"/>
            <w:bookmarkEnd w:id="90"/>
            <w:bookmarkEnd w:id="9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2.38. 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трудовая книжка заявителя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заключение врачебно-консультационной комиссии о нуждаемости лица, достигшего 80-летнего возраста, в постоянном уходе - в случае назначения пособия по уходу за лицом, достигшим 80-летнего возраста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период ухода за инвалидом I группы либо лицом, достигшим 80-летнего возраста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2" w:name="a919"/>
            <w:bookmarkStart w:id="93" w:name="a921"/>
            <w:bookmarkStart w:id="94" w:name="a922"/>
            <w:bookmarkStart w:id="95" w:name="a665"/>
            <w:bookmarkEnd w:id="92"/>
            <w:bookmarkEnd w:id="93"/>
            <w:bookmarkEnd w:id="94"/>
            <w:bookmarkEnd w:id="95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2.46. Принятие решения о назначении (отказе в назначении) семейного капитала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всех несовершеннолетних детей, учитываемых в составе семьи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свидетельство о браке и документ, удостоверяющий личность супруга (супруги), - для 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об усыновлении - для усыновителей ребенка (детей)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соглашение о детях, копия решения суда о расторжении брака (выписка из решения), определяющие родителя, с которым проживает ребенок (дети), копия решения суда о лишении родительских прав второго родителя либо об отобрании ребенка без лишения родительских прав, копия решения суда, определения о судебном приказе о взыскании алиментов, свидетельство о смерти второго родителя или другие документы, подтверждающие факт воспитания ребенка (детей) в семье одного из родителей, - в случае необходимости подтверждения воспитания ребенка (детей) в семье одного из родителей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E97CA6"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6" w:name="a662"/>
            <w:bookmarkEnd w:id="9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2.47. Принятие решения о досрочном распоряжении (отказе в досрочном распоряжении) средствами семейного капитала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</w:t>
            </w:r>
            <w:r w:rsidRPr="007F4ECF">
              <w:rPr>
                <w:sz w:val="30"/>
                <w:szCs w:val="30"/>
              </w:rPr>
              <w:lastRenderedPageBreak/>
              <w:t>организациями здравоохранения по перечню, определяемому Министерством здравоохранения, для досрочного использования средств семейного капитала (далее - заключение врачебно-консультационной комиссии государственной организации здравоохранения)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удостоверяющий личность совершеннолетнего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и (или) свидетельство о рождении несовершеннолетнего члена семьи, нуждающегося в получении таких услуг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- в случае изменения фамилии, собственного имени, отчества, даты рождения </w:t>
            </w:r>
            <w:r w:rsidRPr="007F4ECF">
              <w:rPr>
                <w:sz w:val="30"/>
                <w:szCs w:val="30"/>
              </w:rPr>
              <w:lastRenderedPageBreak/>
              <w:t>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смерти либо справка органа, регистрирующего акты гражданского состояния (далее -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обращения, -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E97CA6"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7" w:name="a663"/>
            <w:bookmarkEnd w:id="9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2.48. Принятие решения о распоряжении (отказе в распоряжении) средствами семейного капитала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- в случае изменения фамилии, собственного имени, отчества, даты рождения членов семьи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- в случае изменения состава семьи на дату подачи заявления о распоряжении средствами семейного капитала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 - при наличии такого согласия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E97CA6">
        <w:trPr>
          <w:trHeight w:val="526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8" w:name="a902"/>
            <w:bookmarkEnd w:id="9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2.49. Выдача дубликата решения о назначении (отказе в назначении) семейного капитала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решения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решение - в случае, если решение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E97CA6">
        <w:trPr>
          <w:trHeight w:val="526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99" w:name="a666"/>
            <w:bookmarkEnd w:id="99"/>
            <w:r w:rsidRPr="007F4ECF">
              <w:rPr>
                <w:rStyle w:val="s131"/>
                <w:b w:val="0"/>
                <w:bCs/>
                <w:sz w:val="30"/>
                <w:szCs w:val="30"/>
              </w:rPr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единовременно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0" w:name="a31"/>
            <w:bookmarkStart w:id="101" w:name="a513"/>
            <w:bookmarkStart w:id="102" w:name="a925"/>
            <w:bookmarkStart w:id="103" w:name="a927"/>
            <w:bookmarkStart w:id="104" w:name="a928"/>
            <w:bookmarkStart w:id="105" w:name="a486"/>
            <w:bookmarkEnd w:id="100"/>
            <w:bookmarkEnd w:id="101"/>
            <w:bookmarkEnd w:id="102"/>
            <w:bookmarkEnd w:id="103"/>
            <w:bookmarkEnd w:id="104"/>
            <w:bookmarkEnd w:id="105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3.9. Выдача удостоверения пострадавшего от катастрофы на Чернобыльской АЭС, других радиационных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аварий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две фотографии заявителя размером 30 х 40 мм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дней после вынесения комиссией соответствующего решения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на срок установления инвалидности - для инвалидов </w:t>
            </w:r>
            <w:r w:rsidRPr="007F4ECF">
              <w:rPr>
                <w:sz w:val="30"/>
                <w:szCs w:val="30"/>
              </w:rPr>
              <w:lastRenderedPageBreak/>
              <w:t>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 срок постоянного (преимущес</w:t>
            </w:r>
            <w:r w:rsidRPr="007F4ECF">
              <w:rPr>
                <w:sz w:val="30"/>
                <w:szCs w:val="30"/>
              </w:rPr>
              <w:lastRenderedPageBreak/>
              <w:t>твенного) проживания в населенном пункте, находящемся на территории радиоактивного загрязнения, - для граждан, проживающих на территории радиоактивного загрязнения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бессрочно - для иных лиц 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6" w:name="a929"/>
            <w:bookmarkStart w:id="107" w:name="a130"/>
            <w:bookmarkStart w:id="108" w:name="a409"/>
            <w:bookmarkEnd w:id="106"/>
            <w:bookmarkEnd w:id="107"/>
            <w:bookmarkEnd w:id="10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3.15. Выдача удостоверения многодетной семьи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паспорта или иные документы, удостоверяющие личность родителей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для лиц, состоящих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</w:t>
            </w:r>
            <w:r w:rsidRPr="007F4ECF">
              <w:rPr>
                <w:sz w:val="30"/>
                <w:szCs w:val="30"/>
              </w:rPr>
              <w:lastRenderedPageBreak/>
              <w:t>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на срок до даты наступления обстоятельства, влекущего утрату </w:t>
            </w:r>
            <w:r w:rsidRPr="007F4ECF">
              <w:rPr>
                <w:sz w:val="30"/>
                <w:szCs w:val="30"/>
              </w:rPr>
              <w:lastRenderedPageBreak/>
              <w:t>семьей статуса многодетной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09" w:name="a15"/>
            <w:bookmarkStart w:id="110" w:name="a931"/>
            <w:bookmarkStart w:id="111" w:name="a392"/>
            <w:bookmarkEnd w:id="109"/>
            <w:bookmarkEnd w:id="110"/>
            <w:bookmarkEnd w:id="111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3.21. Выдача дубликатов удостоверений, указанных в пунктах, 3.9, 3.15 настоящего перечня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удостоверение - в случае, если удостоверение пришло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 (не представляется для выдачи дубликата удостоверения многодетной семьи)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действия удостоверения</w:t>
            </w:r>
          </w:p>
        </w:tc>
      </w:tr>
      <w:tr w:rsidR="00E97CA6" w:rsidRPr="007F4ECF" w:rsidTr="005F6BE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2" w:name="a32"/>
            <w:bookmarkStart w:id="113" w:name="a122"/>
            <w:bookmarkStart w:id="114" w:name="a575"/>
            <w:bookmarkEnd w:id="112"/>
            <w:bookmarkEnd w:id="113"/>
            <w:bookmarkEnd w:id="114"/>
          </w:p>
          <w:p w:rsidR="005F6BE6" w:rsidRDefault="005F6BE6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  <w:p w:rsidR="005F6BE6" w:rsidRDefault="005F6BE6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  <w:p w:rsidR="005F6BE6" w:rsidRDefault="005F6BE6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  <w:p w:rsidR="005F6BE6" w:rsidRDefault="005F6BE6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  <w:p w:rsidR="005F6BE6" w:rsidRDefault="005F6BE6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  <w:p w:rsidR="005F6BE6" w:rsidRDefault="005F6BE6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  <w:p w:rsidR="005F6BE6" w:rsidRDefault="005F6BE6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  <w:p w:rsidR="005F6BE6" w:rsidRDefault="005F6BE6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  <w:p w:rsidR="005F6BE6" w:rsidRDefault="005F6BE6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  <w:p w:rsidR="005F6BE6" w:rsidRPr="007F4ECF" w:rsidRDefault="005F6BE6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6E94" w:rsidRPr="007F4ECF" w:rsidRDefault="00C46E94" w:rsidP="00E97CA6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5" w:name="a375"/>
            <w:bookmarkEnd w:id="11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автобиография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6" w:name="a119"/>
            <w:bookmarkEnd w:id="116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автобиография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одна фотография заявителя размером 30 х 40 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родителей (единственного родителя) на назначение ребенку опекуна (попечителя) -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-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 или дополнительной защиты либо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</w:t>
            </w:r>
            <w:r w:rsidRPr="007F4ECF">
              <w:rPr>
                <w:sz w:val="30"/>
                <w:szCs w:val="30"/>
              </w:rPr>
              <w:lastRenderedPageBreak/>
              <w:t>Республики Беларусь без сопровождения законных представителей, которым предоставлены статус беженца или дополнительная либо временная защита или убежище в Республике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опекуны (попечители)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достижения ребенком (детьми) 18-летнего возраста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7" w:name="a573"/>
            <w:bookmarkEnd w:id="117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родителя, опекуна (попечителя)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копии документов, подтверждающих принадлежность имущества ребенку, подопечному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кредитного договора - в случае сдачи имущества ребенка, подопечного в залог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6 месяцев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8" w:name="a124"/>
            <w:bookmarkEnd w:id="118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свидетельство о заключении брака - в случае, если кандидат в приемные родители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до достижения ребенком (детьми) </w:t>
            </w:r>
            <w:r w:rsidRPr="007F4ECF">
              <w:rPr>
                <w:sz w:val="30"/>
                <w:szCs w:val="30"/>
              </w:rPr>
              <w:lastRenderedPageBreak/>
              <w:t>18-летнего возраста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19" w:name="a116"/>
            <w:bookmarkEnd w:id="119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4.7. Принятие решения о создании детского дома семейного типа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 кандидата в родители-воспитатели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заключении брака - в случае, если кандидат в родители-воспитатели состоит в браке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кандидата в родители-воспитатели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 об образовании, документ об обучении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членов семьи кандидата в родители-воспитатели, проживающих совместно с ним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20" w:name="a197"/>
            <w:bookmarkEnd w:id="120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4.8. Принятие решения об установлении патронажа (назначении помощника)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лица, нуждающегося в патронаже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лица на осуществление патронажа (назначение его помощником)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21" w:name="a595"/>
            <w:bookmarkEnd w:id="121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несовершеннолетнего, достигшего 10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- в случае подачи заявления одним из родителей несовершеннолетнего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</w:t>
            </w:r>
            <w:r w:rsidRPr="007F4ECF">
              <w:rPr>
                <w:sz w:val="30"/>
                <w:szCs w:val="30"/>
              </w:rPr>
              <w:lastRenderedPageBreak/>
              <w:t>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22" w:name="a94"/>
            <w:bookmarkEnd w:id="122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4.10. 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несовершеннолетнего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родителей (других законных представителей)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23" w:name="a523"/>
            <w:bookmarkEnd w:id="123"/>
            <w:r w:rsidRPr="007F4ECF">
              <w:rPr>
                <w:rStyle w:val="s131"/>
                <w:b w:val="0"/>
                <w:bCs/>
                <w:sz w:val="30"/>
                <w:szCs w:val="30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24" w:name="a33"/>
            <w:bookmarkStart w:id="125" w:name="a654"/>
            <w:bookmarkStart w:id="126" w:name="a63"/>
            <w:bookmarkStart w:id="127" w:name="a66"/>
            <w:bookmarkStart w:id="128" w:name="a67"/>
            <w:bookmarkStart w:id="129" w:name="a68"/>
            <w:bookmarkStart w:id="130" w:name="a940"/>
            <w:bookmarkStart w:id="131" w:name="a659"/>
            <w:bookmarkStart w:id="132" w:name="a65"/>
            <w:bookmarkStart w:id="133" w:name="a70"/>
            <w:bookmarkStart w:id="134" w:name="a796"/>
            <w:bookmarkStart w:id="135" w:name="a751"/>
            <w:bookmarkStart w:id="136" w:name="a62"/>
            <w:bookmarkStart w:id="137" w:name="a541"/>
            <w:bookmarkStart w:id="138" w:name="a41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r w:rsidRPr="007F4ECF">
              <w:rPr>
                <w:rStyle w:val="s131"/>
                <w:b w:val="0"/>
                <w:bCs/>
                <w:sz w:val="30"/>
                <w:szCs w:val="30"/>
              </w:rPr>
              <w:t>6.1. Выдача дубликатов: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39" w:name="a538"/>
            <w:bookmarkEnd w:id="139"/>
            <w:r w:rsidRPr="007F4ECF">
              <w:rPr>
                <w:sz w:val="30"/>
                <w:szCs w:val="30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документа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пришедший в негодность документ - в случае, если </w:t>
            </w:r>
            <w:r w:rsidRPr="007F4ECF">
              <w:rPr>
                <w:sz w:val="30"/>
                <w:szCs w:val="30"/>
              </w:rPr>
              <w:lastRenderedPageBreak/>
              <w:t>документ пришел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0,1 базовой величины - за дубликат свидетельства об общем базовом </w:t>
            </w:r>
            <w:r w:rsidRPr="007F4ECF">
              <w:rPr>
                <w:sz w:val="30"/>
                <w:szCs w:val="30"/>
              </w:rPr>
              <w:lastRenderedPageBreak/>
              <w:t>образовании, аттестата об общем среднем образовании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дубликат иного документа об образовании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бесплатно - дубликат приложения к </w:t>
            </w:r>
            <w:r w:rsidRPr="007F4ECF">
              <w:rPr>
                <w:sz w:val="30"/>
                <w:szCs w:val="30"/>
              </w:rPr>
              <w:lastRenderedPageBreak/>
              <w:t>документу об образовании, дубликат документа об обучении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15 дней со дня подачи заявления, а в случае запроса документов и (или) сведений </w:t>
            </w:r>
            <w:r w:rsidRPr="007F4ECF">
              <w:rPr>
                <w:sz w:val="30"/>
                <w:szCs w:val="30"/>
              </w:rPr>
              <w:lastRenderedPageBreak/>
              <w:t>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0" w:name="a939"/>
            <w:bookmarkStart w:id="141" w:name="a938"/>
            <w:bookmarkStart w:id="142" w:name="a552"/>
            <w:bookmarkEnd w:id="140"/>
            <w:bookmarkEnd w:id="141"/>
            <w:bookmarkEnd w:id="142"/>
            <w:r w:rsidRPr="007F4ECF">
              <w:rPr>
                <w:sz w:val="30"/>
                <w:szCs w:val="30"/>
              </w:rPr>
              <w:lastRenderedPageBreak/>
              <w:t>6.1.5. удостоверения на право обслуживания потенциально опасных объектов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причин утраты удостоверения или приведения его в негодность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пришедшее в негодность удостоверение - в случае, если удостоверение пришло в негодность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rStyle w:val="s131"/>
                <w:b w:val="0"/>
                <w:bCs/>
                <w:sz w:val="30"/>
                <w:szCs w:val="30"/>
              </w:rPr>
              <w:t>6.2. Выдача в связи с изменением половой принадлежности: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3" w:name="a537"/>
            <w:bookmarkEnd w:id="143"/>
            <w:r w:rsidRPr="007F4ECF">
              <w:rPr>
                <w:sz w:val="30"/>
                <w:szCs w:val="30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выданный документ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0,1 базовой величины - за свидетельство об общем базовом образовании, аттестат об общем среднем </w:t>
            </w:r>
            <w:r w:rsidRPr="007F4ECF">
              <w:rPr>
                <w:sz w:val="30"/>
                <w:szCs w:val="30"/>
              </w:rPr>
              <w:lastRenderedPageBreak/>
              <w:t>образовании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0,2 базовой величины - за иной документ об образовании (для граждан Республики Беларусь)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бесплатно - приложение к документу об образовании, документ об обучении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15 дней со дня подачи заявления, при необходимости запроса документов и (или) сведений от других государственн</w:t>
            </w:r>
            <w:r w:rsidRPr="007F4ECF">
              <w:rPr>
                <w:sz w:val="30"/>
                <w:szCs w:val="30"/>
              </w:rPr>
              <w:lastRenderedPageBreak/>
              <w:t>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44" w:name="a937"/>
            <w:bookmarkStart w:id="145" w:name="a936"/>
            <w:bookmarkStart w:id="146" w:name="a935"/>
            <w:bookmarkEnd w:id="144"/>
            <w:bookmarkEnd w:id="145"/>
            <w:bookmarkEnd w:id="146"/>
            <w:r w:rsidRPr="007F4ECF">
              <w:rPr>
                <w:sz w:val="30"/>
                <w:szCs w:val="30"/>
              </w:rPr>
              <w:lastRenderedPageBreak/>
              <w:t xml:space="preserve">6.2.5. удостоверения на </w:t>
            </w:r>
            <w:r w:rsidRPr="007F4ECF">
              <w:rPr>
                <w:sz w:val="30"/>
                <w:szCs w:val="30"/>
              </w:rPr>
              <w:lastRenderedPageBreak/>
              <w:t>право обслуживания потенциально опасных объектов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ранее выданное удостоверение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</w:t>
            </w:r>
            <w:r w:rsidRPr="007F4ECF">
              <w:rPr>
                <w:sz w:val="30"/>
                <w:szCs w:val="30"/>
              </w:rPr>
              <w:lastRenderedPageBreak/>
              <w:t>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47" w:name="a831"/>
            <w:bookmarkStart w:id="148" w:name="a906"/>
            <w:bookmarkStart w:id="149" w:name="a608"/>
            <w:bookmarkEnd w:id="147"/>
            <w:bookmarkEnd w:id="148"/>
            <w:bookmarkEnd w:id="149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паспорт или иной документ, удостоверяющий личность законного представителя ребенка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свидетельство о рождении ребенка (при его наличии -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бесплатно 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день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получения направления в учреждение образования</w:t>
            </w:r>
          </w:p>
        </w:tc>
      </w:tr>
      <w:tr w:rsidR="00E97CA6" w:rsidRPr="007F4ECF" w:rsidTr="00E97CA6"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bookmarkStart w:id="150" w:name="a609"/>
            <w:bookmarkStart w:id="151" w:name="a403"/>
            <w:bookmarkStart w:id="152" w:name="a791"/>
            <w:bookmarkEnd w:id="150"/>
            <w:bookmarkEnd w:id="151"/>
            <w:bookmarkEnd w:id="152"/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для выдачи дубликата (внесения изменений) удостоверения эксперта в области промышленной безопасности: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две фотографии размером 30 х 40 мм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документы, подтверждающие изменение фамилии, собственного имени, отчества (в случае изменения фамилии, собственного имени, отчества)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рабочих 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на срок действия выданного удостоверения эксперта в области промышлен</w:t>
            </w:r>
            <w:r w:rsidRPr="007F4ECF">
              <w:rPr>
                <w:sz w:val="30"/>
                <w:szCs w:val="30"/>
              </w:rPr>
              <w:lastRenderedPageBreak/>
              <w:t>ной безопасности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53" w:name="a35"/>
            <w:bookmarkStart w:id="154" w:name="a36"/>
            <w:bookmarkStart w:id="155" w:name="a968"/>
            <w:bookmarkEnd w:id="153"/>
            <w:bookmarkEnd w:id="154"/>
            <w:bookmarkEnd w:id="15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8.10. Согласование выполнения земляных, строительных, мелиоративных и других работ, осуществления иной деятельности на территории археологических объектов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удостоверяющий право на земельный участок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научно-проектная документация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календарных 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конца календарного года, в котором запланировано выполнение работ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56" w:name="a37"/>
            <w:bookmarkStart w:id="157" w:name="a623"/>
            <w:bookmarkStart w:id="158" w:name="a954"/>
            <w:bookmarkEnd w:id="156"/>
            <w:bookmarkEnd w:id="157"/>
            <w:bookmarkEnd w:id="158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9.3. Выдача: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59" w:name="a231"/>
            <w:bookmarkEnd w:id="159"/>
            <w:r w:rsidRPr="007F4ECF">
              <w:rPr>
                <w:sz w:val="30"/>
                <w:szCs w:val="30"/>
              </w:rPr>
      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 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даты приемки объекта в эксплуатацию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60" w:name="a405"/>
            <w:bookmarkEnd w:id="160"/>
            <w:r w:rsidRPr="007F4ECF">
              <w:rPr>
                <w:sz w:val="30"/>
                <w:szCs w:val="30"/>
              </w:rPr>
              <w:t xml:space="preserve">9.3.2. решения о разрешении на реконструкцию жилых и (или) нежилых </w:t>
            </w:r>
            <w:r w:rsidRPr="007F4ECF">
              <w:rPr>
                <w:sz w:val="30"/>
                <w:szCs w:val="30"/>
              </w:rPr>
              <w:lastRenderedPageBreak/>
              <w:t>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технический паспорт и документ, подтверждающий право собственности на помещение, дом, постройку, - для собственника помещения, дома, постройки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 - в случае, если судом принималось такое решение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61" w:name="a406"/>
            <w:bookmarkStart w:id="162" w:name="a241"/>
            <w:bookmarkEnd w:id="161"/>
            <w:bookmarkEnd w:id="162"/>
            <w:r w:rsidRPr="007F4ECF">
              <w:rPr>
                <w:sz w:val="30"/>
                <w:szCs w:val="30"/>
              </w:rPr>
              <w:lastRenderedPageBreak/>
              <w:t xml:space="preserve">9.3.4.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</w:t>
            </w:r>
            <w:r w:rsidRPr="007F4ECF">
              <w:rPr>
                <w:sz w:val="30"/>
                <w:szCs w:val="30"/>
              </w:rPr>
              <w:lastRenderedPageBreak/>
              <w:t>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</w:t>
            </w:r>
            <w:r w:rsidRPr="007F4ECF">
              <w:rPr>
                <w:sz w:val="30"/>
                <w:szCs w:val="30"/>
              </w:rPr>
              <w:lastRenderedPageBreak/>
              <w:t>административно-территориальной единицы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- в случае возведения таких домов и построек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63" w:name="a684"/>
            <w:bookmarkEnd w:id="163"/>
            <w:r w:rsidRPr="007F4ECF">
              <w:rPr>
                <w:sz w:val="30"/>
                <w:szCs w:val="30"/>
              </w:rPr>
              <w:lastRenderedPageBreak/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2 лет со дня истечения срока строительства, предусмотренного частями первой-четвертой, шестой и седьмой пункта 1 Указа Президента Республики Беларусь от 7 февраля 2006 г. № 87 </w:t>
            </w:r>
            <w:r w:rsidRPr="007F4ECF">
              <w:rPr>
                <w:sz w:val="30"/>
                <w:szCs w:val="30"/>
              </w:rPr>
              <w:lastRenderedPageBreak/>
              <w:t xml:space="preserve">«О некоторых мерах по сокращению не завершенных строительством </w:t>
            </w:r>
            <w:proofErr w:type="spellStart"/>
            <w:r w:rsidRPr="007F4ECF">
              <w:rPr>
                <w:sz w:val="30"/>
                <w:szCs w:val="30"/>
              </w:rPr>
              <w:t>незаконсервированных</w:t>
            </w:r>
            <w:proofErr w:type="spellEnd"/>
            <w:r w:rsidRPr="007F4ECF">
              <w:rPr>
                <w:sz w:val="30"/>
                <w:szCs w:val="30"/>
              </w:rPr>
              <w:t xml:space="preserve"> жилых домов, дач» (Национальный реестр правовых актов Республики Беларусь, 2006 г., № 24, 1/7258)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after="100"/>
              <w:ind w:firstLine="0"/>
              <w:jc w:val="left"/>
              <w:rPr>
                <w:sz w:val="30"/>
                <w:szCs w:val="30"/>
              </w:rPr>
            </w:pPr>
            <w:bookmarkStart w:id="164" w:name="a685"/>
            <w:bookmarkEnd w:id="164"/>
            <w:r w:rsidRPr="007F4ECF">
              <w:rPr>
                <w:sz w:val="30"/>
                <w:szCs w:val="30"/>
              </w:rPr>
              <w:lastRenderedPageBreak/>
              <w:t xml:space="preserve"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</w:t>
            </w:r>
            <w:r w:rsidRPr="007F4ECF">
              <w:rPr>
                <w:sz w:val="30"/>
                <w:szCs w:val="30"/>
              </w:rPr>
              <w:lastRenderedPageBreak/>
              <w:t xml:space="preserve">котором проведена консервация такого дома, дачи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не более 3 лет с даты подписания акта 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5" w:name="a712"/>
            <w:bookmarkEnd w:id="165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9.4.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заключение по надежности, несущей способности и устойчивости конструкции самовольной постройки - для построек более одного этажа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решения суда о признании права собственности на самовольную постройку - в случае принятия судом такого решения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земельный участок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письменное согласие залогодержателя на принятие самовольной постройки в эксплуатацию, если объект, в отношении которого осуществлялось самовольное </w:t>
            </w:r>
            <w:r w:rsidRPr="007F4ECF">
              <w:rPr>
                <w:sz w:val="30"/>
                <w:szCs w:val="30"/>
              </w:rPr>
              <w:lastRenderedPageBreak/>
              <w:t>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66" w:name="a38"/>
            <w:bookmarkStart w:id="167" w:name="a58"/>
            <w:bookmarkStart w:id="168" w:name="a54"/>
            <w:bookmarkEnd w:id="166"/>
            <w:bookmarkEnd w:id="167"/>
            <w:bookmarkEnd w:id="168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10.3.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в соответствии с проектно-сметной документацией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 месяц со дня подачи заявления - при готовности жилого дома к приему природного газа и наличии газопровода-ввода, а при отсутствии газопровода-ввода - в соответствии с нормативными сроками в зависимости от протяженности газопровода и условий работ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2 года - для технических условий на газификацию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0"/>
              <w:ind w:left="0" w:firstLine="0"/>
              <w:rPr>
                <w:b w:val="0"/>
                <w:sz w:val="30"/>
                <w:szCs w:val="30"/>
              </w:rPr>
            </w:pPr>
            <w:bookmarkStart w:id="169" w:name="a664"/>
            <w:bookmarkStart w:id="170" w:name="a149"/>
            <w:bookmarkStart w:id="171" w:name="a686"/>
            <w:bookmarkEnd w:id="169"/>
            <w:bookmarkEnd w:id="170"/>
            <w:bookmarkEnd w:id="171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10.19. Включение в списки на получение льготных кредитов для газификации эксплуатируемого жилищного фонда,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принадлежащего гражданам на праве собственности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собственности на жилое помещение, жилой дом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 (или) сведений </w:t>
            </w:r>
            <w:r w:rsidRPr="007F4ECF">
              <w:rPr>
                <w:sz w:val="30"/>
                <w:szCs w:val="30"/>
              </w:rPr>
              <w:lastRenderedPageBreak/>
              <w:t>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3 года 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2" w:name="a832"/>
            <w:bookmarkStart w:id="173" w:name="a542"/>
            <w:bookmarkStart w:id="174" w:name="a43"/>
            <w:bookmarkStart w:id="175" w:name="a22"/>
            <w:bookmarkStart w:id="176" w:name="a619"/>
            <w:bookmarkEnd w:id="172"/>
            <w:bookmarkEnd w:id="173"/>
            <w:bookmarkEnd w:id="174"/>
            <w:bookmarkEnd w:id="175"/>
            <w:bookmarkEnd w:id="176"/>
            <w:r w:rsidRPr="007F4ECF">
              <w:rPr>
                <w:b w:val="0"/>
                <w:sz w:val="30"/>
                <w:szCs w:val="30"/>
              </w:rPr>
              <w:lastRenderedPageBreak/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личность, с отметкой о регистрации по месту жительства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копия технического паспорта транспортного средства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рабочих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7" w:name="a620"/>
            <w:bookmarkEnd w:id="177"/>
            <w:r w:rsidRPr="007F4ECF">
              <w:rPr>
                <w:b w:val="0"/>
                <w:sz w:val="30"/>
                <w:szCs w:val="30"/>
              </w:rPr>
              <w:t>15.20.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78" w:name="a87"/>
            <w:bookmarkStart w:id="179" w:name="a90"/>
            <w:bookmarkStart w:id="180" w:name="a91"/>
            <w:bookmarkStart w:id="181" w:name="a44"/>
            <w:bookmarkStart w:id="182" w:name="a151"/>
            <w:bookmarkStart w:id="183" w:name="a172"/>
            <w:bookmarkEnd w:id="178"/>
            <w:bookmarkEnd w:id="179"/>
            <w:bookmarkEnd w:id="180"/>
            <w:bookmarkEnd w:id="181"/>
            <w:bookmarkEnd w:id="182"/>
            <w:bookmarkEnd w:id="183"/>
            <w:r w:rsidRPr="007F4ECF">
              <w:rPr>
                <w:b w:val="0"/>
                <w:sz w:val="30"/>
                <w:szCs w:val="30"/>
              </w:rPr>
              <w:t>16.6. Выдача разрешения на удаление объектов растительного мира в населенных пунктах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год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b w:val="0"/>
                <w:sz w:val="30"/>
                <w:szCs w:val="3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для внесения изменений и (или) дополнений в разрешение на специальное водопользование: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заявление по установленной форме (на бумажном и </w:t>
            </w:r>
            <w:r w:rsidRPr="007F4ECF">
              <w:rPr>
                <w:sz w:val="30"/>
                <w:szCs w:val="30"/>
              </w:rPr>
              <w:lastRenderedPageBreak/>
              <w:t>электронном носителях) с приложением копий документов, подтверждающих необходимость внесения изменений и (или) дополнений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первый экземпляр оригинала разрешения на специальное водопользование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заключение о возможности добычи заявленных водопользователем объемов подземных вод - в случае, если внесение изменений и (или) дополнений в разрешение на специальное водопользование связано с добычей подземных вод с применением водозаборных сооружений, в том числе самоизливающихся буровых скважин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4 базовые величины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на период действия разрешения на </w:t>
            </w:r>
            <w:r w:rsidRPr="007F4ECF">
              <w:rPr>
                <w:sz w:val="30"/>
                <w:szCs w:val="30"/>
              </w:rPr>
              <w:lastRenderedPageBreak/>
              <w:t>специальное водопользование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b w:val="0"/>
                <w:sz w:val="30"/>
                <w:szCs w:val="30"/>
              </w:rPr>
              <w:lastRenderedPageBreak/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для продления срока действия разрешения на специальное водопользование: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заявление с указанием сведений, подтверждающих выполнение условий специального водопользования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первый экземпляр оригинала разрешения на специальное водопользование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заключение о возможности добычи заявленных водопользователем объемов подземных вод - в случае добычи подземных вод с применением водозаборных сооружений, в том числе самоизливающихся буровых скважин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4 базовые величины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рабочих 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10 лет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b w:val="0"/>
                <w:sz w:val="30"/>
                <w:szCs w:val="3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для выдачи дубликата разрешения на специальное водопользование: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br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пришедший в негодность первый экземпляр оригинала разрешения на специальное водопользование (при его наличии)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4 базовые величины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рабочих 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на срок действия </w:t>
            </w:r>
            <w:r w:rsidRPr="007F4ECF">
              <w:rPr>
                <w:sz w:val="30"/>
                <w:szCs w:val="30"/>
              </w:rPr>
              <w:lastRenderedPageBreak/>
              <w:t>выданного разрешения на специальное водопользование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r w:rsidRPr="007F4ECF">
              <w:rPr>
                <w:b w:val="0"/>
                <w:sz w:val="30"/>
                <w:szCs w:val="30"/>
              </w:rPr>
              <w:lastRenderedPageBreak/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для прекращения действия разрешения на специальное водопользование (в случае минования его надобности) -заявление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5 рабочих 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4" w:name="a789"/>
            <w:bookmarkStart w:id="185" w:name="a687"/>
            <w:bookmarkEnd w:id="184"/>
            <w:bookmarkEnd w:id="185"/>
            <w:r w:rsidRPr="007F4ECF">
              <w:rPr>
                <w:b w:val="0"/>
                <w:sz w:val="30"/>
                <w:szCs w:val="30"/>
              </w:rPr>
              <w:t>16.16. 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сведений и (или) документов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до 31 декабря года, в котором принято решение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86" w:name="a45"/>
            <w:bookmarkStart w:id="187" w:name="a287"/>
            <w:bookmarkStart w:id="188" w:name="a849"/>
            <w:bookmarkStart w:id="189" w:name="a801"/>
            <w:bookmarkEnd w:id="186"/>
            <w:bookmarkEnd w:id="187"/>
            <w:bookmarkEnd w:id="188"/>
            <w:bookmarkEnd w:id="189"/>
            <w:r w:rsidRPr="007F4ECF">
              <w:rPr>
                <w:b w:val="0"/>
                <w:sz w:val="30"/>
                <w:szCs w:val="30"/>
              </w:rPr>
              <w:t xml:space="preserve">18.14. Выдача справки, подтверждающей, что реализуемая продукция произведена физическим лицом и (или) лицами, состоящими с ним в отношениях близкого </w:t>
            </w:r>
            <w:r w:rsidRPr="007F4ECF">
              <w:rPr>
                <w:b w:val="0"/>
                <w:sz w:val="30"/>
                <w:szCs w:val="30"/>
              </w:rPr>
              <w:lastRenderedPageBreak/>
              <w:t>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участке, 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документы, подтверждающие отношения близкого родства (родители (усыновители), дети (в том числе усыновленные, удочеренные), родные братья и сестры, </w:t>
            </w:r>
            <w:r w:rsidRPr="007F4ECF">
              <w:rPr>
                <w:sz w:val="30"/>
                <w:szCs w:val="30"/>
              </w:rPr>
              <w:lastRenderedPageBreak/>
              <w:t>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- в случае, если продукция произведена лицами, с которыми заявитель состоит в таких отношениях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5 дней со дня подачи заявления, а в случае запроса документов и (или) сведений от других </w:t>
            </w:r>
            <w:r w:rsidRPr="007F4ECF">
              <w:rPr>
                <w:sz w:val="30"/>
                <w:szCs w:val="30"/>
              </w:rPr>
              <w:lastRenderedPageBreak/>
              <w:t>государственных органов, иных организаций - 15 дней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до завершения реализации указанной в справке продукции, но не более </w:t>
            </w:r>
            <w:r w:rsidRPr="007F4ECF">
              <w:rPr>
                <w:sz w:val="30"/>
                <w:szCs w:val="30"/>
              </w:rPr>
              <w:lastRenderedPageBreak/>
              <w:t>1 года со дня выдачи справки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0" w:name="a21"/>
            <w:bookmarkEnd w:id="190"/>
            <w:r w:rsidRPr="007F4ECF">
              <w:rPr>
                <w:b w:val="0"/>
                <w:sz w:val="30"/>
                <w:szCs w:val="30"/>
              </w:rPr>
              <w:lastRenderedPageBreak/>
              <w:t xml:space="preserve">18.16. Принятие решения о предоставлении льгот по уплате местных налогов, сборов, </w:t>
            </w:r>
            <w:r w:rsidRPr="007F4ECF">
              <w:rPr>
                <w:b w:val="0"/>
                <w:sz w:val="30"/>
                <w:szCs w:val="30"/>
              </w:rPr>
              <w:lastRenderedPageBreak/>
              <w:t>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сведения о доходах гражданина и членов его семьи, </w:t>
            </w:r>
            <w:r w:rsidRPr="007F4ECF">
              <w:rPr>
                <w:sz w:val="30"/>
                <w:szCs w:val="30"/>
              </w:rPr>
              <w:lastRenderedPageBreak/>
              <w:t>совместно с ним проживающих, за последние 12 месяцев, предшествующих месяцу подачи заявления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</w:t>
            </w:r>
            <w:r w:rsidRPr="007F4ECF">
              <w:rPr>
                <w:sz w:val="30"/>
                <w:szCs w:val="30"/>
              </w:rPr>
              <w:lastRenderedPageBreak/>
              <w:t>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1" w:name="a775"/>
            <w:bookmarkStart w:id="192" w:name="a907"/>
            <w:bookmarkEnd w:id="191"/>
            <w:bookmarkEnd w:id="192"/>
            <w:r w:rsidRPr="007F4ECF">
              <w:rPr>
                <w:b w:val="0"/>
                <w:sz w:val="30"/>
                <w:szCs w:val="30"/>
              </w:rPr>
              <w:lastRenderedPageBreak/>
              <w:t>18.18. 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 -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</w:t>
            </w:r>
            <w:r w:rsidRPr="007F4ECF">
              <w:rPr>
                <w:sz w:val="30"/>
                <w:szCs w:val="30"/>
              </w:rPr>
              <w:lastRenderedPageBreak/>
              <w:t>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выплат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lastRenderedPageBreak/>
              <w:t>1 базовая величина - в иных случаях за каждый экземпляр выписки по каждому юридическому лицу, индивидуальному предпринимателю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5 дней со дня подачи заявления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3" w:name="a628"/>
            <w:bookmarkStart w:id="194" w:name="a828"/>
            <w:bookmarkEnd w:id="193"/>
            <w:bookmarkEnd w:id="194"/>
            <w:r w:rsidRPr="007F4ECF">
              <w:rPr>
                <w:b w:val="0"/>
                <w:sz w:val="30"/>
                <w:szCs w:val="30"/>
              </w:rPr>
              <w:lastRenderedPageBreak/>
              <w:t xml:space="preserve">18.24. Принятие областными (Минским городским) Советами депутатов, облисполкомами (Минским горисполкомом) в случае делегирования им областными (Минским городским) Советами депутатов своих полномочий решения об исключении капитальных строений (зданий, сооружений), их частей из перечня неиспользуемых (неэффективно используемых) </w:t>
            </w:r>
            <w:r w:rsidRPr="007F4ECF">
              <w:rPr>
                <w:b w:val="0"/>
                <w:sz w:val="30"/>
                <w:szCs w:val="30"/>
              </w:rPr>
              <w:lastRenderedPageBreak/>
              <w:t>капитальных строений (зданий, сооружений), их частей и земельных участков (частей земельных участков), на которых они расположены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 по форме, установленной Советом Министров Республики Беларусь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 (документы), подтверждающий вовлечение в хозяйственный оборот, использование в предпринимательской деятельности либо в целях, связанных с личным, семейным, домашним и иным подобным использованием, предоставление в аренду (финансовую аренду (лизинг), иное возмездное или безвозмездное пользование неиспользуемых (неэффективно используемых) капитальных строений (зданий, сооружений), их частей, по которым коэффициент использования составляет 0,3 и более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120" w:after="0"/>
              <w:ind w:left="0" w:firstLine="0"/>
              <w:rPr>
                <w:b w:val="0"/>
                <w:sz w:val="30"/>
                <w:szCs w:val="30"/>
              </w:rPr>
            </w:pPr>
            <w:bookmarkStart w:id="195" w:name="a951"/>
            <w:bookmarkEnd w:id="195"/>
            <w:r w:rsidRPr="007F4ECF">
              <w:rPr>
                <w:b w:val="0"/>
                <w:sz w:val="30"/>
                <w:szCs w:val="30"/>
              </w:rPr>
              <w:lastRenderedPageBreak/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 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6" w:name="a947"/>
            <w:bookmarkEnd w:id="196"/>
            <w:r w:rsidRPr="007F4ECF">
              <w:rPr>
                <w:sz w:val="30"/>
                <w:szCs w:val="30"/>
              </w:rPr>
              <w:t>18.25.1. касающимся имущественных и наследственных прав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документ, подтверждающий внесение платы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0,5 базовой величины - при просмотре документов за период до 3 лет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1 базовая величина - при </w:t>
            </w:r>
            <w:r w:rsidRPr="007F4ECF">
              <w:rPr>
                <w:sz w:val="30"/>
                <w:szCs w:val="30"/>
              </w:rPr>
              <w:lastRenderedPageBreak/>
              <w:t>просмотре документов за период свыше 3 лет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intext"/>
              <w:spacing w:before="120"/>
              <w:ind w:firstLine="0"/>
              <w:jc w:val="left"/>
              <w:rPr>
                <w:sz w:val="30"/>
                <w:szCs w:val="30"/>
              </w:rPr>
            </w:pPr>
            <w:bookmarkStart w:id="197" w:name="a948"/>
            <w:bookmarkEnd w:id="197"/>
            <w:r w:rsidRPr="007F4ECF">
              <w:rPr>
                <w:sz w:val="30"/>
                <w:szCs w:val="30"/>
              </w:rPr>
              <w:lastRenderedPageBreak/>
              <w:t>18.25.2. не касающимся имущественных и наследственных прав граждан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при необходимости дополнительного изучения и проверки - 1 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198" w:name="a949"/>
            <w:bookmarkStart w:id="199" w:name="a47"/>
            <w:bookmarkStart w:id="200" w:name="a952"/>
            <w:bookmarkStart w:id="201" w:name="a183"/>
            <w:bookmarkStart w:id="202" w:name="a582"/>
            <w:bookmarkEnd w:id="198"/>
            <w:bookmarkEnd w:id="199"/>
            <w:bookmarkEnd w:id="200"/>
            <w:bookmarkEnd w:id="201"/>
            <w:bookmarkEnd w:id="202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22.8. Принятие решения, подтверждающего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приобретательную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давность на недвижимое имущество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3" w:name="a572"/>
            <w:bookmarkEnd w:id="203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22.9. Принятие решения о возможности использования эксплуатируемого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</w:t>
            </w:r>
            <w:r w:rsidRPr="007F4ECF">
              <w:rPr>
                <w:sz w:val="30"/>
                <w:szCs w:val="30"/>
              </w:rPr>
              <w:lastRenderedPageBreak/>
              <w:t>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6 месяцев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4" w:name="a688"/>
            <w:bookmarkEnd w:id="204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1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 по единой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клаcсификации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бессрочно 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5" w:name="a716"/>
            <w:bookmarkEnd w:id="205"/>
            <w:r w:rsidRPr="007F4ECF">
              <w:rPr>
                <w:rStyle w:val="s131"/>
                <w:b w:val="0"/>
                <w:bCs/>
                <w:sz w:val="30"/>
                <w:szCs w:val="30"/>
              </w:rPr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2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капитальных строений (зданий, сооружений)******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разрешительная документация на строительство объекта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проектная документация (в случае, если объект не закончен строительством)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в случае запроса документов и (или) сведений от других государственных органов, иных </w:t>
            </w:r>
            <w:r w:rsidRPr="007F4ECF">
              <w:rPr>
                <w:sz w:val="30"/>
                <w:szCs w:val="30"/>
              </w:rPr>
              <w:lastRenderedPageBreak/>
              <w:t>организаций - 1 месяц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 xml:space="preserve">бессрочно 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6" w:name="a969"/>
            <w:bookmarkEnd w:id="206"/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>22.9</w:t>
            </w:r>
            <w:r w:rsidRPr="007F4ECF">
              <w:rPr>
                <w:rStyle w:val="s131"/>
                <w:b w:val="0"/>
                <w:bCs/>
                <w:sz w:val="30"/>
                <w:szCs w:val="30"/>
                <w:vertAlign w:val="superscript"/>
              </w:rPr>
              <w:t>3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машино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заявление</w:t>
            </w:r>
            <w:r w:rsidRPr="007F4ECF">
              <w:rPr>
                <w:sz w:val="30"/>
                <w:szCs w:val="30"/>
              </w:rPr>
              <w:br/>
            </w:r>
            <w:r w:rsidRPr="007F4ECF">
              <w:rPr>
                <w:sz w:val="30"/>
                <w:szCs w:val="30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7F4ECF">
              <w:rPr>
                <w:sz w:val="30"/>
                <w:szCs w:val="30"/>
              </w:rPr>
              <w:t>машино</w:t>
            </w:r>
            <w:proofErr w:type="spellEnd"/>
            <w:r w:rsidRPr="007F4ECF">
              <w:rPr>
                <w:sz w:val="30"/>
                <w:szCs w:val="30"/>
              </w:rPr>
              <w:t>-места, часть которого погибла, - для построек более одного этажа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 xml:space="preserve">15 дней со дня подачи заявления, а в случае запроса документов и (или) сведений от других государственных органов, иных организаций - 1 месяц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  <w:tr w:rsidR="00E97CA6" w:rsidRPr="007F4ECF" w:rsidTr="00E97CA6">
        <w:trPr>
          <w:trHeight w:val="240"/>
        </w:trPr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article"/>
              <w:spacing w:before="0" w:after="100"/>
              <w:ind w:left="0" w:firstLine="0"/>
              <w:rPr>
                <w:b w:val="0"/>
                <w:sz w:val="30"/>
                <w:szCs w:val="30"/>
              </w:rPr>
            </w:pPr>
            <w:bookmarkStart w:id="207" w:name="a355"/>
            <w:bookmarkStart w:id="208" w:name="a356"/>
            <w:bookmarkStart w:id="209" w:name="a878"/>
            <w:bookmarkStart w:id="210" w:name="a879"/>
            <w:bookmarkStart w:id="211" w:name="a357"/>
            <w:bookmarkStart w:id="212" w:name="a358"/>
            <w:bookmarkStart w:id="213" w:name="a359"/>
            <w:bookmarkStart w:id="214" w:name="a880"/>
            <w:bookmarkStart w:id="215" w:name="a883"/>
            <w:bookmarkStart w:id="216" w:name="a192"/>
            <w:bookmarkStart w:id="217" w:name="a964"/>
            <w:bookmarkStart w:id="218" w:name="a810"/>
            <w:bookmarkStart w:id="219" w:name="a933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22.24. 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</w:t>
            </w:r>
            <w:r w:rsidRPr="007F4ECF">
              <w:rPr>
                <w:rStyle w:val="s131"/>
                <w:b w:val="0"/>
                <w:bCs/>
                <w:sz w:val="30"/>
                <w:szCs w:val="30"/>
              </w:rPr>
              <w:lastRenderedPageBreak/>
              <w:t xml:space="preserve">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7F4ECF">
              <w:rPr>
                <w:rStyle w:val="s131"/>
                <w:b w:val="0"/>
                <w:bCs/>
                <w:sz w:val="30"/>
                <w:szCs w:val="30"/>
              </w:rPr>
              <w:t>похозяйственную</w:t>
            </w:r>
            <w:proofErr w:type="spellEnd"/>
            <w:r w:rsidRPr="007F4ECF">
              <w:rPr>
                <w:rStyle w:val="s131"/>
                <w:b w:val="0"/>
                <w:bCs/>
                <w:sz w:val="30"/>
                <w:szCs w:val="30"/>
              </w:rPr>
              <w:t xml:space="preserve">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 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бесплатно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1 месяц со дня обращения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6E94" w:rsidRPr="007F4ECF" w:rsidRDefault="00C46E94" w:rsidP="00E97CA6">
            <w:pPr>
              <w:pStyle w:val="table10"/>
              <w:spacing w:before="120"/>
              <w:rPr>
                <w:sz w:val="30"/>
                <w:szCs w:val="30"/>
              </w:rPr>
            </w:pPr>
            <w:r w:rsidRPr="007F4ECF">
              <w:rPr>
                <w:sz w:val="30"/>
                <w:szCs w:val="30"/>
              </w:rPr>
              <w:t>бессрочно</w:t>
            </w:r>
          </w:p>
        </w:tc>
      </w:tr>
    </w:tbl>
    <w:p w:rsidR="00C46E94" w:rsidRPr="007F4ECF" w:rsidRDefault="00C46E94" w:rsidP="00C46E94">
      <w:pPr>
        <w:pStyle w:val="newncpi"/>
        <w:rPr>
          <w:sz w:val="30"/>
          <w:szCs w:val="30"/>
        </w:rPr>
      </w:pPr>
      <w:r w:rsidRPr="007F4ECF">
        <w:rPr>
          <w:sz w:val="30"/>
          <w:szCs w:val="30"/>
        </w:rPr>
        <w:lastRenderedPageBreak/>
        <w:t> </w:t>
      </w:r>
    </w:p>
    <w:p w:rsidR="00C46E94" w:rsidRPr="007F4ECF" w:rsidRDefault="00C46E94" w:rsidP="00C46E94">
      <w:pPr>
        <w:pStyle w:val="snoskiline"/>
        <w:rPr>
          <w:sz w:val="30"/>
          <w:szCs w:val="30"/>
        </w:rPr>
      </w:pPr>
      <w:r w:rsidRPr="007F4ECF">
        <w:rPr>
          <w:sz w:val="30"/>
          <w:szCs w:val="30"/>
        </w:rPr>
        <w:t>______________________________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0" w:name="a250"/>
      <w:bookmarkEnd w:id="220"/>
      <w:r w:rsidRPr="007F4ECF">
        <w:rPr>
          <w:sz w:val="30"/>
          <w:szCs w:val="30"/>
        </w:rPr>
        <w:t xml:space="preserve"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</w:t>
      </w:r>
      <w:r w:rsidRPr="007F4ECF">
        <w:rPr>
          <w:sz w:val="30"/>
          <w:szCs w:val="30"/>
        </w:rPr>
        <w:lastRenderedPageBreak/>
        <w:t>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1" w:name="a251"/>
      <w:bookmarkEnd w:id="221"/>
      <w:r w:rsidRPr="007F4ECF">
        <w:rPr>
          <w:sz w:val="30"/>
          <w:szCs w:val="3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- документ, подтверждающий право на частичное освобождение.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C46E94" w:rsidRPr="007F4ECF" w:rsidRDefault="00C46E94" w:rsidP="00C46E94">
      <w:pPr>
        <w:pStyle w:val="comment"/>
        <w:rPr>
          <w:sz w:val="30"/>
          <w:szCs w:val="30"/>
        </w:rPr>
      </w:pPr>
      <w:r w:rsidRPr="007F4ECF">
        <w:rPr>
          <w:sz w:val="30"/>
          <w:szCs w:val="30"/>
        </w:rPr>
        <w:lastRenderedPageBreak/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2" w:name="a252"/>
      <w:bookmarkEnd w:id="222"/>
      <w:r w:rsidRPr="007F4ECF">
        <w:rPr>
          <w:sz w:val="30"/>
          <w:szCs w:val="3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- порядковый номер в пределах главы.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3" w:name="a635"/>
      <w:bookmarkEnd w:id="223"/>
      <w:r w:rsidRPr="007F4ECF">
        <w:rPr>
          <w:sz w:val="30"/>
          <w:szCs w:val="30"/>
        </w:rPr>
        <w:t>**** Государственная пошлина за выдачу разрешения на допуск уплачивается по ставке: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Государственная пошлина за выдачу разрешения на допуск не уплачивается в отношении транспортных средств: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специально оборудованных для использования инвалидами;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r w:rsidRPr="007F4ECF">
        <w:rPr>
          <w:sz w:val="30"/>
          <w:szCs w:val="30"/>
        </w:rPr>
        <w:t>полученных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4" w:name="a703"/>
      <w:bookmarkEnd w:id="224"/>
      <w:r w:rsidRPr="007F4ECF">
        <w:rPr>
          <w:sz w:val="30"/>
          <w:szCs w:val="3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C46E94" w:rsidRPr="007F4ECF" w:rsidRDefault="00C46E94" w:rsidP="00C46E94">
      <w:pPr>
        <w:pStyle w:val="snoski"/>
        <w:rPr>
          <w:sz w:val="30"/>
          <w:szCs w:val="30"/>
        </w:rPr>
      </w:pPr>
      <w:bookmarkStart w:id="225" w:name="a705"/>
      <w:bookmarkEnd w:id="225"/>
      <w:r w:rsidRPr="007F4ECF">
        <w:rPr>
          <w:sz w:val="30"/>
          <w:szCs w:val="3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bookmarkStart w:id="226" w:name="a704"/>
      <w:bookmarkEnd w:id="226"/>
      <w:r w:rsidRPr="007F4ECF">
        <w:rPr>
          <w:sz w:val="30"/>
          <w:szCs w:val="30"/>
        </w:rPr>
        <w:lastRenderedPageBreak/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C46E94" w:rsidRPr="007F4ECF" w:rsidRDefault="00C46E94" w:rsidP="00C46E94">
      <w:pPr>
        <w:pStyle w:val="snoski"/>
        <w:spacing w:after="240"/>
        <w:rPr>
          <w:sz w:val="30"/>
          <w:szCs w:val="30"/>
        </w:rPr>
      </w:pPr>
      <w:r w:rsidRPr="007F4ECF">
        <w:rPr>
          <w:sz w:val="30"/>
          <w:szCs w:val="30"/>
        </w:rPr>
        <w:t> </w:t>
      </w:r>
    </w:p>
    <w:p w:rsidR="00FF736A" w:rsidRPr="007F4ECF" w:rsidRDefault="00C46E94" w:rsidP="00C46E94">
      <w:pPr>
        <w:rPr>
          <w:szCs w:val="30"/>
        </w:rPr>
      </w:pPr>
      <w:r w:rsidRPr="007F4ECF">
        <w:rPr>
          <w:szCs w:val="30"/>
        </w:rPr>
        <w:br/>
      </w:r>
    </w:p>
    <w:sectPr w:rsidR="00FF736A" w:rsidRPr="007F4ECF" w:rsidSect="00C46E94">
      <w:pgSz w:w="16838" w:h="11906" w:orient="landscape"/>
      <w:pgMar w:top="510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4"/>
    <w:rsid w:val="0020189F"/>
    <w:rsid w:val="005F6BE6"/>
    <w:rsid w:val="00622400"/>
    <w:rsid w:val="007E0A5D"/>
    <w:rsid w:val="007F4ECF"/>
    <w:rsid w:val="00827C40"/>
    <w:rsid w:val="00BB5D37"/>
    <w:rsid w:val="00C46E94"/>
    <w:rsid w:val="00E97CA6"/>
    <w:rsid w:val="00FF3BD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titleu">
    <w:name w:val="titleu"/>
    <w:basedOn w:val="a"/>
    <w:rsid w:val="00C46E94"/>
    <w:pPr>
      <w:spacing w:before="360" w:after="360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C46E94"/>
    <w:rPr>
      <w:sz w:val="20"/>
      <w:lang w:eastAsia="ru-RU"/>
    </w:rPr>
  </w:style>
  <w:style w:type="paragraph" w:customStyle="1" w:styleId="point">
    <w:name w:val="poin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chapter">
    <w:name w:val="chapter"/>
    <w:basedOn w:val="a"/>
    <w:rsid w:val="00C46E94"/>
    <w:pPr>
      <w:spacing w:before="360" w:after="360"/>
      <w:jc w:val="center"/>
    </w:pPr>
    <w:rPr>
      <w:b/>
      <w:bCs/>
      <w:caps/>
      <w:sz w:val="24"/>
      <w:szCs w:val="24"/>
      <w:lang w:eastAsia="ru-RU"/>
    </w:rPr>
  </w:style>
  <w:style w:type="character" w:customStyle="1" w:styleId="s131">
    <w:name w:val="s131"/>
    <w:basedOn w:val="a0"/>
    <w:rsid w:val="00C46E94"/>
    <w:rPr>
      <w:b w:val="0"/>
      <w:bCs/>
      <w:sz w:val="20"/>
      <w:szCs w:val="20"/>
    </w:rPr>
  </w:style>
  <w:style w:type="paragraph" w:customStyle="1" w:styleId="article">
    <w:name w:val="article"/>
    <w:basedOn w:val="a"/>
    <w:rsid w:val="00C46E94"/>
    <w:pPr>
      <w:spacing w:before="360" w:after="36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46E94"/>
    <w:pPr>
      <w:spacing w:before="160" w:after="160"/>
      <w:ind w:firstLine="567"/>
      <w:jc w:val="both"/>
    </w:pPr>
    <w:rPr>
      <w:sz w:val="24"/>
      <w:szCs w:val="24"/>
      <w:lang w:eastAsia="ru-RU"/>
    </w:rPr>
  </w:style>
  <w:style w:type="paragraph" w:customStyle="1" w:styleId="snoskiline">
    <w:name w:val="snoskiline"/>
    <w:basedOn w:val="a"/>
    <w:rsid w:val="00C46E94"/>
    <w:pPr>
      <w:jc w:val="both"/>
    </w:pPr>
    <w:rPr>
      <w:sz w:val="20"/>
      <w:lang w:eastAsia="ru-RU"/>
    </w:rPr>
  </w:style>
  <w:style w:type="paragraph" w:customStyle="1" w:styleId="snoski">
    <w:name w:val="snoski"/>
    <w:basedOn w:val="a"/>
    <w:rsid w:val="00C46E94"/>
    <w:pPr>
      <w:spacing w:before="160" w:after="160"/>
      <w:ind w:firstLine="567"/>
      <w:jc w:val="both"/>
    </w:pPr>
    <w:rPr>
      <w:sz w:val="20"/>
      <w:lang w:eastAsia="ru-RU"/>
    </w:rPr>
  </w:style>
  <w:style w:type="paragraph" w:customStyle="1" w:styleId="comment">
    <w:name w:val="comment"/>
    <w:basedOn w:val="a"/>
    <w:rsid w:val="00C46E94"/>
    <w:pPr>
      <w:spacing w:before="160" w:after="160"/>
      <w:ind w:firstLine="709"/>
      <w:jc w:val="both"/>
    </w:pPr>
    <w:rPr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16689</Words>
  <Characters>95133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Бабичева Татьяна Николаевна</dc:creator>
  <cp:lastModifiedBy>Бабичева Татьяна Николаевна</cp:lastModifiedBy>
  <cp:revision>10</cp:revision>
  <cp:lastPrinted>2018-11-27T13:36:00Z</cp:lastPrinted>
  <dcterms:created xsi:type="dcterms:W3CDTF">2018-11-26T16:38:00Z</dcterms:created>
  <dcterms:modified xsi:type="dcterms:W3CDTF">2018-11-29T12:45:00Z</dcterms:modified>
</cp:coreProperties>
</file>