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212"/>
      </w:tblGrid>
      <w:tr w:rsidR="007761B5" w:rsidRPr="00124B3C" w:rsidTr="001510B3">
        <w:tc>
          <w:tcPr>
            <w:tcW w:w="600" w:type="dxa"/>
          </w:tcPr>
          <w:p w:rsidR="007761B5" w:rsidRDefault="007761B5" w:rsidP="001510B3">
            <w:r>
              <w:rPr>
                <w:noProof/>
                <w:lang w:val="ru-RU"/>
              </w:rPr>
              <w:drawing>
                <wp:inline distT="0" distB="0" distL="0" distR="0" wp14:anchorId="70AC35FF" wp14:editId="19A0682F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7761B5" w:rsidRPr="00D50433" w:rsidRDefault="007761B5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7761B5" w:rsidRPr="00D50433" w:rsidRDefault="007761B5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7761B5" w:rsidRPr="00D50433" w:rsidRDefault="007761B5" w:rsidP="007761B5">
      <w:pPr>
        <w:rPr>
          <w:lang w:val="ru-RU"/>
        </w:rPr>
      </w:pPr>
    </w:p>
    <w:p w:rsidR="007761B5" w:rsidRPr="00B42140" w:rsidRDefault="007761B5" w:rsidP="007761B5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7761B5" w:rsidRPr="00D50433" w:rsidRDefault="007761B5" w:rsidP="007761B5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7761B5" w:rsidRPr="00D50433" w:rsidRDefault="007761B5" w:rsidP="007761B5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7761B5" w:rsidRPr="00B42140" w:rsidRDefault="007761B5" w:rsidP="007761B5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16.4.1 «Регистрация договора найма жилого помещения частного или государственного жилищного фонда или дополнительного соглашения к</w:t>
      </w:r>
      <w:r>
        <w:t> </w:t>
      </w:r>
      <w:r w:rsidRPr="00D50433">
        <w:rPr>
          <w:lang w:val="ru-RU"/>
        </w:rPr>
        <w:t>такому договору» (прилагается);</w:t>
      </w:r>
    </w:p>
    <w:p w:rsidR="007761B5" w:rsidRPr="00D50433" w:rsidRDefault="007761B5" w:rsidP="007761B5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7761B5" w:rsidRPr="00D50433" w:rsidRDefault="007761B5" w:rsidP="007761B5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7761B5" w:rsidTr="001510B3">
        <w:tc>
          <w:tcPr>
            <w:tcW w:w="2500" w:type="pct"/>
            <w:vAlign w:val="bottom"/>
          </w:tcPr>
          <w:p w:rsidR="007761B5" w:rsidRDefault="007761B5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7761B5" w:rsidRDefault="007761B5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7761B5" w:rsidRDefault="007761B5" w:rsidP="007761B5">
      <w:pPr>
        <w:spacing w:after="60"/>
        <w:jc w:val="both"/>
      </w:pPr>
      <w:r>
        <w:t> </w:t>
      </w:r>
    </w:p>
    <w:p w:rsidR="007761B5" w:rsidRDefault="007761B5" w:rsidP="007761B5">
      <w:pPr>
        <w:spacing w:after="28"/>
      </w:pPr>
      <w:r>
        <w:rPr>
          <w:sz w:val="22"/>
          <w:szCs w:val="22"/>
        </w:rPr>
        <w:t>СОГЛАСОВАНО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7761B5" w:rsidRDefault="007761B5" w:rsidP="007761B5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7761B5" w:rsidRDefault="007761B5" w:rsidP="007761B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7761B5" w:rsidRDefault="007761B5" w:rsidP="007761B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7761B5" w:rsidRDefault="007761B5" w:rsidP="007761B5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Default="007761B5" w:rsidP="007761B5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7761B5" w:rsidRDefault="007761B5" w:rsidP="007761B5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7761B5" w:rsidRDefault="007761B5" w:rsidP="007761B5">
      <w:pPr>
        <w:spacing w:after="28"/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Витебский областной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Гомельский областной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Гродненский областной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Минский областной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Минский городской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Могилевский областной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исполнительный комитет</w:t>
      </w:r>
    </w:p>
    <w:p w:rsidR="007761B5" w:rsidRPr="007761B5" w:rsidRDefault="007761B5" w:rsidP="007761B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Государственное учреждение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«Администрация Китайско-</w:t>
      </w:r>
    </w:p>
    <w:p w:rsidR="007761B5" w:rsidRPr="007761B5" w:rsidRDefault="007761B5" w:rsidP="007761B5">
      <w:pPr>
        <w:spacing w:after="28"/>
        <w:rPr>
          <w:lang w:val="ru-RU"/>
        </w:rPr>
      </w:pPr>
      <w:r w:rsidRPr="007761B5">
        <w:rPr>
          <w:sz w:val="22"/>
          <w:szCs w:val="22"/>
          <w:lang w:val="ru-RU"/>
        </w:rPr>
        <w:t>Белорусского индустриального</w:t>
      </w:r>
    </w:p>
    <w:p w:rsidR="007761B5" w:rsidRDefault="007761B5" w:rsidP="007761B5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7761B5" w:rsidRDefault="007761B5" w:rsidP="007761B5">
      <w:pPr>
        <w:spacing w:after="60"/>
        <w:ind w:firstLine="566"/>
        <w:jc w:val="both"/>
      </w:pPr>
      <w:r>
        <w:t> </w:t>
      </w:r>
    </w:p>
    <w:p w:rsidR="008308F3" w:rsidRDefault="008308F3">
      <w:pPr>
        <w:rPr>
          <w:lang w:val="ru-RU"/>
        </w:rPr>
      </w:pPr>
    </w:p>
    <w:p w:rsidR="007761B5" w:rsidRDefault="007761B5">
      <w:pPr>
        <w:rPr>
          <w:lang w:val="ru-RU"/>
        </w:rPr>
      </w:pPr>
    </w:p>
    <w:p w:rsidR="007761B5" w:rsidRDefault="007761B5">
      <w:pPr>
        <w:rPr>
          <w:lang w:val="ru-RU"/>
        </w:rPr>
      </w:pPr>
    </w:p>
    <w:p w:rsidR="007761B5" w:rsidRDefault="007761B5">
      <w:pPr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7761B5" w:rsidTr="001510B3">
        <w:tc>
          <w:tcPr>
            <w:tcW w:w="3561" w:type="pct"/>
          </w:tcPr>
          <w:p w:rsidR="007761B5" w:rsidRDefault="007761B5" w:rsidP="001510B3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439" w:type="pct"/>
          </w:tcPr>
          <w:p w:rsidR="007761B5" w:rsidRDefault="007761B5" w:rsidP="001510B3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7761B5" w:rsidRPr="00D50433" w:rsidRDefault="007761B5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7761B5" w:rsidRPr="00D50433" w:rsidRDefault="007761B5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7761B5" w:rsidRDefault="007761B5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7761B5" w:rsidRPr="00D50433" w:rsidRDefault="007761B5" w:rsidP="007761B5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16.4.1 «Регистрация договора найма жилого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помещения частного или государственного жилищного фонда или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дополнительного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соглашения к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такому договору»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городской, поселковый, сельский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городской, поселковый, сельский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1408 «О</w:t>
      </w:r>
      <w:r>
        <w:t> </w:t>
      </w:r>
      <w:r w:rsidRPr="00D50433">
        <w:rPr>
          <w:lang w:val="ru-RU"/>
        </w:rPr>
        <w:t>специальных жилых помещениях государственного жилищного фонда»;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19</w:t>
      </w:r>
      <w:r>
        <w:t> </w:t>
      </w:r>
      <w:r w:rsidRPr="00D50433">
        <w:rPr>
          <w:lang w:val="ru-RU"/>
        </w:rPr>
        <w:t>марта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193 «Об</w:t>
      </w:r>
      <w:r>
        <w:t> </w:t>
      </w:r>
      <w:r w:rsidRPr="00D50433">
        <w:rPr>
          <w:lang w:val="ru-RU"/>
        </w:rPr>
        <w:t xml:space="preserve">утверждении типового </w:t>
      </w:r>
      <w:proofErr w:type="gramStart"/>
      <w:r w:rsidRPr="00D50433">
        <w:rPr>
          <w:lang w:val="ru-RU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D50433">
        <w:rPr>
          <w:lang w:val="ru-RU"/>
        </w:rPr>
        <w:t>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5</w:t>
      </w:r>
      <w:r>
        <w:t> </w:t>
      </w:r>
      <w:r w:rsidRPr="00D50433">
        <w:rPr>
          <w:lang w:val="ru-RU"/>
        </w:rPr>
        <w:t>апреля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269 «Об</w:t>
      </w:r>
      <w:r>
        <w:t> </w:t>
      </w:r>
      <w:r w:rsidRPr="00D50433">
        <w:rPr>
          <w:lang w:val="ru-RU"/>
        </w:rPr>
        <w:t>утверждении Положения об</w:t>
      </w:r>
      <w:r>
        <w:t> </w:t>
      </w:r>
      <w:r w:rsidRPr="00D50433">
        <w:rPr>
          <w:lang w:val="ru-RU"/>
        </w:rPr>
        <w:t>общежитиях и</w:t>
      </w:r>
      <w:r>
        <w:t> </w:t>
      </w:r>
      <w:r w:rsidRPr="00D50433">
        <w:rPr>
          <w:lang w:val="ru-RU"/>
        </w:rPr>
        <w:t xml:space="preserve">типового договора найма жилого </w:t>
      </w:r>
      <w:r w:rsidRPr="00D50433">
        <w:rPr>
          <w:lang w:val="ru-RU"/>
        </w:rPr>
        <w:lastRenderedPageBreak/>
        <w:t>помещения государственного жилищного фонда в</w:t>
      </w:r>
      <w:r>
        <w:t> </w:t>
      </w:r>
      <w:r w:rsidRPr="00D50433">
        <w:rPr>
          <w:lang w:val="ru-RU"/>
        </w:rPr>
        <w:t>общежитии и</w:t>
      </w:r>
      <w:r>
        <w:t> </w:t>
      </w:r>
      <w:r w:rsidRPr="00D50433">
        <w:rPr>
          <w:lang w:val="ru-RU"/>
        </w:rPr>
        <w:t xml:space="preserve">признании </w:t>
      </w:r>
      <w:proofErr w:type="gramStart"/>
      <w:r w:rsidRPr="00D50433">
        <w:rPr>
          <w:lang w:val="ru-RU"/>
        </w:rPr>
        <w:t>утратившими</w:t>
      </w:r>
      <w:proofErr w:type="gramEnd"/>
      <w:r w:rsidRPr="00D50433">
        <w:rPr>
          <w:lang w:val="ru-RU"/>
        </w:rPr>
        <w:t xml:space="preserve"> силу некоторых постановлений Совета Министров Республики Беларусь»;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декабря 2014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1297 «О</w:t>
      </w:r>
      <w:r>
        <w:t> </w:t>
      </w:r>
      <w:r w:rsidRPr="00D50433">
        <w:rPr>
          <w:lang w:val="ru-RU"/>
        </w:rPr>
        <w:t>предоставлении арендного жилья»;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7761B5" w:rsidRDefault="007761B5" w:rsidP="007761B5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7761B5" w:rsidRDefault="007761B5" w:rsidP="007761B5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693"/>
        <w:gridCol w:w="2696"/>
      </w:tblGrid>
      <w:tr w:rsidR="007761B5" w:rsidRPr="00124B3C" w:rsidTr="001510B3">
        <w:tc>
          <w:tcPr>
            <w:tcW w:w="1059" w:type="pct"/>
            <w:tcBorders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7761B5" w:rsidRPr="00124B3C" w:rsidTr="001510B3">
        <w:tc>
          <w:tcPr>
            <w:tcW w:w="105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2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поселковый, сельский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по почте;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7761B5" w:rsidRPr="00124B3C" w:rsidTr="001510B3">
        <w:trPr>
          <w:gridAfter w:val="1"/>
          <w:wAfter w:w="1438" w:type="dxa"/>
        </w:trPr>
        <w:tc>
          <w:tcPr>
            <w:tcW w:w="105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три экземпляра договора найма жилого помещения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или дополнительного соглашения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нему</w:t>
            </w:r>
          </w:p>
        </w:tc>
        <w:tc>
          <w:tcPr>
            <w:tcW w:w="2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формам, установленным: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сентября 2008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1408;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марта 2013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193;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апреля 2013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269;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декабря 2014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1297</w:t>
            </w:r>
          </w:p>
        </w:tc>
      </w:tr>
      <w:tr w:rsidR="007761B5" w:rsidTr="001510B3">
        <w:trPr>
          <w:gridAfter w:val="1"/>
          <w:wAfter w:w="1438" w:type="dxa"/>
        </w:trPr>
        <w:tc>
          <w:tcPr>
            <w:tcW w:w="105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2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7761B5" w:rsidRPr="00124B3C" w:rsidTr="001510B3">
        <w:trPr>
          <w:gridAfter w:val="1"/>
          <w:wAfter w:w="1438" w:type="dxa"/>
        </w:trPr>
        <w:tc>
          <w:tcPr>
            <w:tcW w:w="105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справка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балансовой принадлежности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стоимости жилого помещения государственного жилищного фонда</w:t>
            </w:r>
          </w:p>
        </w:tc>
        <w:tc>
          <w:tcPr>
            <w:tcW w:w="2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подписывается руководителем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главным бухгалтером (бухгалтером либо иным лицом, осуществляющим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законодательством ведение бухгалтерского учета) юридического лица,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балансе которого находится жилое помещение, содержащая информацию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технических характеристиках жилого помещения,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том числе составных элементах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принадлежностях, доле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праве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 помещение, находящейся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государственной собственности (если жилое помещение находится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долевой собственности),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если создание жилого помещения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 xml:space="preserve"> государственного жилищного фонда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возникновение права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зарегистрированы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едином государственном регистре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7761B5" w:rsidRPr="00124B3C" w:rsidTr="001510B3">
        <w:trPr>
          <w:gridAfter w:val="1"/>
          <w:wAfter w:w="1438" w:type="dxa"/>
        </w:trPr>
        <w:tc>
          <w:tcPr>
            <w:tcW w:w="1059" w:type="pct"/>
            <w:tcBorders>
              <w:top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всех собственников жилого помещения,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  <w:tc>
          <w:tcPr>
            <w:tcW w:w="25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7761B5" w:rsidRPr="00124B3C" w:rsidTr="001510B3">
        <w:tc>
          <w:tcPr>
            <w:tcW w:w="2500" w:type="pct"/>
            <w:tcBorders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00" w:type="pct"/>
            <w:tcBorders>
              <w:left w:val="single" w:sz="5" w:space="0" w:color="000000"/>
              <w:bottom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(или) автоматизированном режиме посредством общегосударственной автоматизированной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информационной системы</w:t>
            </w:r>
          </w:p>
        </w:tc>
      </w:tr>
      <w:tr w:rsidR="007761B5" w:rsidRPr="00124B3C" w:rsidTr="001510B3">
        <w:tc>
          <w:tcPr>
            <w:tcW w:w="2500" w:type="pct"/>
            <w:tcBorders>
              <w:top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правах, 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7761B5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7761B5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договор найма жилого помещения частного или государственного жилищного фонда или дополнительное соглашение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такому договору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отметкой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регистрации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7761B5" w:rsidRDefault="007761B5" w:rsidP="007761B5">
      <w:pPr>
        <w:spacing w:after="60"/>
        <w:ind w:firstLine="566"/>
        <w:jc w:val="both"/>
      </w:pPr>
      <w:r>
        <w:t> 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7761B5" w:rsidRPr="00D50433" w:rsidRDefault="007761B5" w:rsidP="007761B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2696"/>
      </w:tblGrid>
      <w:tr w:rsidR="007761B5" w:rsidRPr="00124B3C" w:rsidTr="001510B3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7761B5" w:rsidTr="001510B3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7761B5" w:rsidRPr="00D50433" w:rsidRDefault="007761B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7761B5" w:rsidRDefault="007761B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7761B5" w:rsidRDefault="007761B5" w:rsidP="007761B5">
      <w:pPr>
        <w:spacing w:after="60"/>
        <w:ind w:firstLine="566"/>
        <w:jc w:val="both"/>
      </w:pPr>
      <w:r>
        <w:t> </w:t>
      </w:r>
    </w:p>
    <w:p w:rsidR="007761B5" w:rsidRPr="007761B5" w:rsidRDefault="007761B5">
      <w:pPr>
        <w:rPr>
          <w:lang w:val="ru-RU"/>
        </w:rPr>
      </w:pPr>
      <w:bookmarkStart w:id="0" w:name="_GoBack"/>
      <w:bookmarkEnd w:id="0"/>
    </w:p>
    <w:sectPr w:rsidR="007761B5" w:rsidRPr="007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7"/>
    <w:rsid w:val="00367F23"/>
    <w:rsid w:val="007761B5"/>
    <w:rsid w:val="008308F3"/>
    <w:rsid w:val="009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1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B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1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2022-08-26T06:41:00Z</dcterms:created>
  <dcterms:modified xsi:type="dcterms:W3CDTF">2022-08-26T06:41:00Z</dcterms:modified>
</cp:coreProperties>
</file>