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6D" w:rsidRPr="00A9776D" w:rsidRDefault="00A9776D" w:rsidP="00A9776D">
      <w:pPr>
        <w:shd w:val="clear" w:color="auto" w:fill="F7F7F7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776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Отдел принудительного исполнения </w:t>
      </w:r>
      <w:proofErr w:type="spellStart"/>
      <w:r w:rsidRPr="00A9776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Славгородского</w:t>
      </w:r>
      <w:proofErr w:type="spellEnd"/>
      <w:r w:rsidRPr="00A9776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района главного управления юстиции Могилевского облисполкома</w:t>
      </w:r>
    </w:p>
    <w:p w:rsidR="00A9776D" w:rsidRPr="00A9776D" w:rsidRDefault="00A9776D" w:rsidP="00A9776D">
      <w:pPr>
        <w:shd w:val="clear" w:color="auto" w:fill="F7F7F7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776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213245, г. Славгород, ул. </w:t>
      </w:r>
      <w:proofErr w:type="gramStart"/>
      <w:r w:rsidRPr="00A9776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Ленинская</w:t>
      </w:r>
      <w:proofErr w:type="gramEnd"/>
      <w:r w:rsidRPr="00A9776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, д.39, </w:t>
      </w:r>
      <w:r w:rsidRPr="00A977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9776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тел: 8 (02246) 7-82-05, 7-82-06</w:t>
      </w:r>
      <w:r w:rsidRPr="00A977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Электронный адрес: </w:t>
      </w:r>
      <w:hyperlink r:id="rId5" w:history="1">
        <w:r w:rsidRPr="00A9776D">
          <w:rPr>
            <w:rFonts w:ascii="Helvetica" w:eastAsia="Times New Roman" w:hAnsi="Helvetica" w:cs="Helvetica"/>
            <w:color w:val="337AB7"/>
            <w:lang w:eastAsia="ru-RU"/>
          </w:rPr>
          <w:t>opi620@minjust.by</w:t>
        </w:r>
      </w:hyperlink>
      <w:r w:rsidRPr="00A977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A977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Начальник отдела:</w:t>
      </w:r>
      <w:r w:rsidRPr="00A977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Немцова Жанна Васильевна</w:t>
      </w:r>
      <w:r w:rsidRPr="00A977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8 (02246) 7-82-05</w:t>
      </w:r>
    </w:p>
    <w:p w:rsidR="00A9776D" w:rsidRPr="00A9776D" w:rsidRDefault="00A9776D" w:rsidP="00A9776D">
      <w:pPr>
        <w:shd w:val="clear" w:color="auto" w:fill="F7F7F7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77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Референт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Чистякова Татьяна Александровна - </w:t>
      </w:r>
      <w:r w:rsidRPr="00A977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8 (02246) 7-82-06</w:t>
      </w:r>
    </w:p>
    <w:p w:rsidR="00A9776D" w:rsidRPr="00A9776D" w:rsidRDefault="00A9776D" w:rsidP="00A9776D">
      <w:pPr>
        <w:shd w:val="clear" w:color="auto" w:fill="F7F7F7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77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Специалист по д/о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– Лукашенко Ольга Михайловна - </w:t>
      </w:r>
      <w:r w:rsidRPr="00A977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 (02246) 7-82-04</w:t>
      </w:r>
    </w:p>
    <w:p w:rsidR="00A9776D" w:rsidRPr="00A9776D" w:rsidRDefault="00A9776D" w:rsidP="00A9776D">
      <w:pPr>
        <w:shd w:val="clear" w:color="auto" w:fill="F7F7F7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77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Задачей органов принудительного исполнения является соблюдение и охрана интересов государства, прав и законных интересов юридических и физических лиц путем своевременного и полного исполнения судебных постановлений и иных исполнительных документов.</w:t>
      </w:r>
    </w:p>
    <w:p w:rsidR="00A9776D" w:rsidRPr="00A9776D" w:rsidRDefault="00A9776D" w:rsidP="00A9776D">
      <w:pPr>
        <w:shd w:val="clear" w:color="auto" w:fill="F7F7F7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776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Режим работы:</w:t>
      </w:r>
      <w:r w:rsidRPr="00A977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9776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понедельник, вторник, среда, четверг, пятница с 9-00 до 18-00, обед с 13.00 до 14.00. </w:t>
      </w:r>
      <w:r w:rsidRPr="00A977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9776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выходной: суббота, воскресенье.</w:t>
      </w:r>
    </w:p>
    <w:p w:rsidR="00A9776D" w:rsidRPr="00A9776D" w:rsidRDefault="00A9776D" w:rsidP="00A9776D">
      <w:pPr>
        <w:shd w:val="clear" w:color="auto" w:fill="F7F7F7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77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Предварительная запись на личный прием осуществляется по телефону: 8(02246) 7-82-06</w:t>
      </w:r>
    </w:p>
    <w:p w:rsidR="00A9776D" w:rsidRPr="00A9776D" w:rsidRDefault="00A9776D" w:rsidP="00A9776D">
      <w:pPr>
        <w:shd w:val="clear" w:color="auto" w:fill="F7F7F7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77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Прием граждан, индивидуальных предпринимателей и юридических лиц, рассмотрение в пределах своей компетенции в порядке, установленном законодательством, обращение граждан, в том числе индивидуальных предпринимателей и юридических лиц, а так же прием по вопросам исполнения исполнительных документов осуществляется согласно графику.</w:t>
      </w:r>
    </w:p>
    <w:p w:rsidR="00A9776D" w:rsidRPr="00A9776D" w:rsidRDefault="00A9776D" w:rsidP="00A9776D">
      <w:pPr>
        <w:shd w:val="clear" w:color="auto" w:fill="F7F7F7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77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Книга замечаний и предложений находится в кабинете начальника отдела принудительного исполнения </w:t>
      </w:r>
      <w:proofErr w:type="spellStart"/>
      <w:r w:rsidRPr="00A977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Славгородского</w:t>
      </w:r>
      <w:proofErr w:type="spellEnd"/>
      <w:r w:rsidRPr="00A977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района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Немцовой Ж.В.</w:t>
      </w:r>
      <w:r w:rsidRPr="00A977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A977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gramStart"/>
      <w:r w:rsidRPr="00A977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Ответственный</w:t>
      </w:r>
      <w:proofErr w:type="gramEnd"/>
      <w:r w:rsidRPr="00A977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 ее ведение: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Немцова Жанна Васильевна</w:t>
      </w:r>
    </w:p>
    <w:p w:rsidR="00A9776D" w:rsidRPr="00A9776D" w:rsidRDefault="00A9776D" w:rsidP="00A9776D">
      <w:pPr>
        <w:shd w:val="clear" w:color="auto" w:fill="F7F7F7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77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Обжалование постановлений, действий (бездействий) судебного исполнителя.</w:t>
      </w:r>
    </w:p>
    <w:p w:rsidR="00A9776D" w:rsidRPr="00A9776D" w:rsidRDefault="00A9776D" w:rsidP="00A9776D">
      <w:pPr>
        <w:shd w:val="clear" w:color="auto" w:fill="F7F7F7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77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соответствии с требованиями Указа Президента Республики Беларусь от 29.12.2013 №530 «О некоторых вопросах совершенствования организации исполнения судебных постановлений и иных исполнительных документов» обжалование постановлений, действий (бездействия) судебного исполнителя в случаях, предусмотренных Гражданским процессуальным кодексом Республики Беларусь и Хозяйственным процессуальным кодексом Республики Беларусь, осуществляется в вышестоящий орган принудительного исполнения (вышестоящему должностному лицу), а в случае несогласия с его решением – в суд по месту исполнения исполнительного документа.</w:t>
      </w:r>
      <w:r w:rsidRPr="00A977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Таким образом, изначально обжалование постановлений, действий (бездействия) судебного исполнителя в случаях, предусмотренных Гражданским процессуальным кодексом Республики Беларусь, осуществляется начальнику отдела принудительного исполнения.</w:t>
      </w:r>
    </w:p>
    <w:p w:rsidR="00A9776D" w:rsidRPr="00A9776D" w:rsidRDefault="00A9776D" w:rsidP="00A9776D">
      <w:pPr>
        <w:shd w:val="clear" w:color="auto" w:fill="F7F7F7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776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Банковские реквизиты:</w:t>
      </w:r>
      <w:r w:rsidRPr="00A977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Получатель: Отдел принудительного исполнения </w:t>
      </w:r>
      <w:proofErr w:type="spellStart"/>
      <w:r w:rsidRPr="00A977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Славгородского</w:t>
      </w:r>
      <w:proofErr w:type="spellEnd"/>
      <w:r w:rsidRPr="00A977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района</w:t>
      </w:r>
      <w:r w:rsidRPr="00A977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Филиал № 700 - МОУ ОАО «АСБ «</w:t>
      </w:r>
      <w:proofErr w:type="spellStart"/>
      <w:r w:rsidRPr="00A977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Беларусбанк</w:t>
      </w:r>
      <w:proofErr w:type="spellEnd"/>
      <w:r w:rsidRPr="00A977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», г. Славгород, </w:t>
      </w:r>
      <w:r w:rsidRPr="00A977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BY67AKBB36429178101537000000</w:t>
      </w:r>
      <w:r w:rsidRPr="00A977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УНН 700014929 код AKBBBY21700</w:t>
      </w:r>
    </w:p>
    <w:p w:rsidR="00A9776D" w:rsidRPr="00A9776D" w:rsidRDefault="00A9776D" w:rsidP="00A9776D">
      <w:pPr>
        <w:shd w:val="clear" w:color="auto" w:fill="F7F7F7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776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Вышестоящие организации:</w:t>
      </w:r>
      <w:r w:rsidRPr="00A977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9776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Адрес:</w:t>
      </w:r>
      <w:r w:rsidRPr="00A977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212030, г. Могилев, ул. </w:t>
      </w:r>
      <w:proofErr w:type="gramStart"/>
      <w:r w:rsidRPr="00A977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Первомайская</w:t>
      </w:r>
      <w:proofErr w:type="gramEnd"/>
      <w:r w:rsidRPr="00A977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д. 71 (Дом Советов).</w:t>
      </w:r>
      <w:r w:rsidRPr="00A977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9776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Телефон: 8 (0222) 32-69-43</w:t>
      </w:r>
      <w:r w:rsidRPr="00A977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9776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Факс:</w:t>
      </w:r>
      <w:r w:rsidRPr="00A977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8 (0222) 22-36-20.</w:t>
      </w:r>
      <w:r w:rsidRPr="00A977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tbl>
      <w:tblPr>
        <w:tblW w:w="9786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9"/>
        <w:gridCol w:w="3845"/>
        <w:gridCol w:w="2792"/>
      </w:tblGrid>
      <w:tr w:rsidR="00A9776D" w:rsidRPr="00A9776D" w:rsidTr="00A9776D">
        <w:tc>
          <w:tcPr>
            <w:tcW w:w="9786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48FA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776D" w:rsidRPr="00A9776D" w:rsidRDefault="00A9776D" w:rsidP="00A9776D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A9776D">
              <w:rPr>
                <w:rFonts w:ascii="Helvetica" w:eastAsia="Times New Roman" w:hAnsi="Helvetica" w:cs="Helvetica"/>
                <w:b/>
                <w:bCs/>
                <w:color w:val="FFFFFF"/>
                <w:sz w:val="23"/>
                <w:szCs w:val="23"/>
                <w:lang w:eastAsia="ru-RU"/>
              </w:rPr>
              <w:t>ГРАФИК</w:t>
            </w:r>
            <w:r w:rsidRPr="00A9776D">
              <w:rPr>
                <w:rFonts w:ascii="Helvetica" w:eastAsia="Times New Roman" w:hAnsi="Helvetica" w:cs="Helvetica"/>
                <w:b/>
                <w:bCs/>
                <w:color w:val="FFFFFF"/>
                <w:sz w:val="23"/>
                <w:szCs w:val="23"/>
                <w:lang w:eastAsia="ru-RU"/>
              </w:rPr>
              <w:br/>
              <w:t>личного приема граждан, индивидуальных предпринимателей, руководителей (представителей) юридических лиц в отделе принудительного исполнения</w:t>
            </w:r>
          </w:p>
        </w:tc>
      </w:tr>
      <w:tr w:rsidR="00A9776D" w:rsidRPr="00A9776D" w:rsidTr="00A977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76D" w:rsidRPr="00A9776D" w:rsidRDefault="00A9776D" w:rsidP="00A9776D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776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Ф.И.О., должность</w:t>
            </w:r>
          </w:p>
        </w:tc>
        <w:tc>
          <w:tcPr>
            <w:tcW w:w="37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76D" w:rsidRPr="00A9776D" w:rsidRDefault="00A9776D" w:rsidP="00A9776D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776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Место проведения приема</w:t>
            </w:r>
          </w:p>
        </w:tc>
        <w:tc>
          <w:tcPr>
            <w:tcW w:w="2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76D" w:rsidRPr="00A9776D" w:rsidRDefault="00A9776D" w:rsidP="00A9776D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776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Время приема</w:t>
            </w:r>
          </w:p>
        </w:tc>
      </w:tr>
      <w:tr w:rsidR="00A9776D" w:rsidRPr="00A9776D" w:rsidTr="00A977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F0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76D" w:rsidRPr="00A9776D" w:rsidRDefault="00A9776D" w:rsidP="00A9776D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77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Начальник отдела</w:t>
            </w:r>
            <w:r w:rsidRPr="00A977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Немцова Жанна Васильевна</w:t>
            </w:r>
          </w:p>
        </w:tc>
        <w:tc>
          <w:tcPr>
            <w:tcW w:w="37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F0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76D" w:rsidRPr="00A9776D" w:rsidRDefault="00A9776D" w:rsidP="00A9776D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77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г. Славгород </w:t>
            </w:r>
            <w:r w:rsidRPr="00A977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A9776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ул. </w:t>
            </w:r>
            <w:proofErr w:type="gramStart"/>
            <w:r w:rsidRPr="00A9776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Ленинская</w:t>
            </w:r>
            <w:proofErr w:type="gramEnd"/>
            <w:r w:rsidRPr="00A9776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, д.39,</w:t>
            </w:r>
            <w:r w:rsidRPr="00A977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кабинет 1</w:t>
            </w:r>
          </w:p>
        </w:tc>
        <w:tc>
          <w:tcPr>
            <w:tcW w:w="2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F0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76D" w:rsidRDefault="00A9776D" w:rsidP="00A9776D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77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каждый понедельник </w:t>
            </w:r>
          </w:p>
          <w:p w:rsidR="00A9776D" w:rsidRPr="00A9776D" w:rsidRDefault="00A9776D" w:rsidP="00A9776D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A977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 8.00 до 17.00 часов</w:t>
            </w:r>
          </w:p>
        </w:tc>
      </w:tr>
    </w:tbl>
    <w:p w:rsidR="000F5FB8" w:rsidRDefault="000F5FB8"/>
    <w:sectPr w:rsidR="000F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6D"/>
    <w:rsid w:val="000F5FB8"/>
    <w:rsid w:val="00A9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776D"/>
    <w:rPr>
      <w:b/>
      <w:bCs/>
    </w:rPr>
  </w:style>
  <w:style w:type="character" w:customStyle="1" w:styleId="apple-converted-space">
    <w:name w:val="apple-converted-space"/>
    <w:basedOn w:val="a0"/>
    <w:rsid w:val="00A9776D"/>
  </w:style>
  <w:style w:type="character" w:styleId="a5">
    <w:name w:val="Hyperlink"/>
    <w:basedOn w:val="a0"/>
    <w:uiPriority w:val="99"/>
    <w:semiHidden/>
    <w:unhideWhenUsed/>
    <w:rsid w:val="00A9776D"/>
    <w:rPr>
      <w:color w:val="0000FF"/>
      <w:u w:val="single"/>
    </w:rPr>
  </w:style>
  <w:style w:type="character" w:styleId="a6">
    <w:name w:val="Emphasis"/>
    <w:basedOn w:val="a0"/>
    <w:uiPriority w:val="20"/>
    <w:qFormat/>
    <w:rsid w:val="00A977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776D"/>
    <w:rPr>
      <w:b/>
      <w:bCs/>
    </w:rPr>
  </w:style>
  <w:style w:type="character" w:customStyle="1" w:styleId="apple-converted-space">
    <w:name w:val="apple-converted-space"/>
    <w:basedOn w:val="a0"/>
    <w:rsid w:val="00A9776D"/>
  </w:style>
  <w:style w:type="character" w:styleId="a5">
    <w:name w:val="Hyperlink"/>
    <w:basedOn w:val="a0"/>
    <w:uiPriority w:val="99"/>
    <w:semiHidden/>
    <w:unhideWhenUsed/>
    <w:rsid w:val="00A9776D"/>
    <w:rPr>
      <w:color w:val="0000FF"/>
      <w:u w:val="single"/>
    </w:rPr>
  </w:style>
  <w:style w:type="character" w:styleId="a6">
    <w:name w:val="Emphasis"/>
    <w:basedOn w:val="a0"/>
    <w:uiPriority w:val="20"/>
    <w:qFormat/>
    <w:rsid w:val="00A977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i620@minjus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2019-10-30T10:48:00Z</dcterms:created>
  <dcterms:modified xsi:type="dcterms:W3CDTF">2019-10-30T10:52:00Z</dcterms:modified>
</cp:coreProperties>
</file>