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0D" w:rsidRPr="003326B3" w:rsidRDefault="0033710D" w:rsidP="0033710D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3326B3">
        <w:rPr>
          <w:rFonts w:ascii="Arial" w:hAnsi="Arial" w:cs="Arial"/>
          <w:b/>
          <w:bCs/>
          <w:color w:val="000000"/>
          <w:sz w:val="40"/>
          <w:szCs w:val="40"/>
        </w:rPr>
        <w:t>Сообщить о нелегалах – гражданский долг!</w:t>
      </w:r>
    </w:p>
    <w:p w:rsidR="0033710D" w:rsidRPr="003326B3" w:rsidRDefault="0033710D" w:rsidP="0033710D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3326B3">
        <w:rPr>
          <w:rFonts w:ascii="Arial" w:hAnsi="Arial" w:cs="Arial"/>
          <w:color w:val="000000"/>
          <w:sz w:val="20"/>
          <w:szCs w:val="20"/>
        </w:rPr>
        <w:t>Перспектива улучшить свое материальное положение, сделать жизнь более комфортной и обеспеченной толкает граждан других стран к переезду в Республику Беларусь.</w:t>
      </w:r>
    </w:p>
    <w:p w:rsidR="0033710D" w:rsidRPr="003326B3" w:rsidRDefault="0033710D" w:rsidP="0033710D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3326B3">
        <w:rPr>
          <w:rFonts w:ascii="Arial" w:hAnsi="Arial" w:cs="Arial"/>
          <w:color w:val="000000"/>
          <w:sz w:val="20"/>
          <w:szCs w:val="20"/>
        </w:rPr>
        <w:t xml:space="preserve">При этом многие иностранцы сознательно избегают легализации своего здесь положения. Отказываясь от оформления разрешительных документов на проживание и трудовую деятельность, они серьезно нарушают закон, зачастую ущемляют интересы коренного населения страны. В данный момент вопросы нелегальной миграции стоят особенно остро. Тех, кто живет и работает без разрешительных документов достаточно много, и эта категория иностранцев постоянно пополняется. Проблемы от этого очевидны: падение рынка вакансий – мигранта готовы трудиться за оплату в несколько раз ниже той, что является средней по региону;  всплеск  преступности среди данной группы лиц – человек, скрывающийся от миграционных структур, часто зарабатывает на жизнь, нарушая закон; несоблюдение жилищных правил и принципов аренды; материальный урон экономике страны – такие люди не отчисляют налоги, но получают при этом врачебную помощь, или образовательные услуги. Примечательно, что большинство нарушителей среди иностранцев – граждане бывших союзных республик – узбеки, казахи, таджики, украинцы и россияне. Незаконное нахождение в стране иностранных  подданных – это серьезная государственная проблема, негативно влияющая  как на трудовой рынок вакансий, так  и на невозможность вести контроль и учет процессов миграции в целом. Нелегалы несут вред не только стране, но и ее жителям, многие из которых, осознавая  последствия таких бесконтрольных действий нарушителей закона, часто просто не </w:t>
      </w:r>
      <w:proofErr w:type="gramStart"/>
      <w:r w:rsidRPr="003326B3">
        <w:rPr>
          <w:rFonts w:ascii="Arial" w:hAnsi="Arial" w:cs="Arial"/>
          <w:color w:val="000000"/>
          <w:sz w:val="20"/>
          <w:szCs w:val="20"/>
        </w:rPr>
        <w:t>знают</w:t>
      </w:r>
      <w:proofErr w:type="gramEnd"/>
      <w:r w:rsidRPr="003326B3">
        <w:rPr>
          <w:rFonts w:ascii="Arial" w:hAnsi="Arial" w:cs="Arial"/>
          <w:color w:val="000000"/>
          <w:sz w:val="20"/>
          <w:szCs w:val="20"/>
        </w:rPr>
        <w:t xml:space="preserve"> куда конкретно обратиться с такой информацией. Можно лично прийти в группу по гражданству и миграции РОВД, а можно сообщить по телефону: 7-86-34.</w:t>
      </w:r>
    </w:p>
    <w:p w:rsidR="0033710D" w:rsidRPr="003326B3" w:rsidRDefault="0033710D" w:rsidP="0033710D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3326B3">
        <w:rPr>
          <w:rFonts w:ascii="Arial" w:hAnsi="Arial" w:cs="Arial"/>
          <w:color w:val="000000"/>
          <w:sz w:val="20"/>
          <w:szCs w:val="20"/>
        </w:rPr>
        <w:t>Также можно обратиться к своему участковому – он перенаправит претензию по месту назначения в группу по гражданству и миграции РОВД.</w:t>
      </w:r>
    </w:p>
    <w:p w:rsidR="0033710D" w:rsidRPr="003326B3" w:rsidRDefault="0033710D" w:rsidP="0033710D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326B3">
        <w:rPr>
          <w:rFonts w:ascii="Arial" w:hAnsi="Arial" w:cs="Arial"/>
          <w:b/>
          <w:bCs/>
          <w:color w:val="000000"/>
          <w:sz w:val="20"/>
          <w:szCs w:val="20"/>
        </w:rPr>
        <w:t>Елена ПОБИГАЙ,</w:t>
      </w:r>
    </w:p>
    <w:p w:rsidR="0033710D" w:rsidRDefault="0033710D" w:rsidP="0033710D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3326B3">
        <w:rPr>
          <w:rFonts w:ascii="Arial" w:hAnsi="Arial" w:cs="Arial"/>
          <w:b/>
          <w:bCs/>
          <w:color w:val="000000"/>
          <w:sz w:val="20"/>
          <w:szCs w:val="20"/>
        </w:rPr>
        <w:t xml:space="preserve">ведущий специалист </w:t>
      </w:r>
      <w:proofErr w:type="spellStart"/>
      <w:r w:rsidRPr="003326B3">
        <w:rPr>
          <w:rFonts w:ascii="Arial" w:hAnsi="Arial" w:cs="Arial"/>
          <w:b/>
          <w:bCs/>
          <w:color w:val="000000"/>
          <w:sz w:val="20"/>
          <w:szCs w:val="20"/>
        </w:rPr>
        <w:t>ГГиМ</w:t>
      </w:r>
      <w:proofErr w:type="spellEnd"/>
      <w:r w:rsidRPr="003326B3">
        <w:rPr>
          <w:rFonts w:ascii="Arial" w:hAnsi="Arial" w:cs="Arial"/>
          <w:b/>
          <w:bCs/>
          <w:color w:val="000000"/>
          <w:sz w:val="20"/>
          <w:szCs w:val="20"/>
        </w:rPr>
        <w:t xml:space="preserve"> РОВД.</w:t>
      </w:r>
    </w:p>
    <w:p w:rsidR="008D4BCB" w:rsidRDefault="008D4BCB">
      <w:bookmarkStart w:id="0" w:name="_GoBack"/>
      <w:bookmarkEnd w:id="0"/>
    </w:p>
    <w:sectPr w:rsidR="008D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0D"/>
    <w:rsid w:val="0033710D"/>
    <w:rsid w:val="008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2021-03-11T05:09:00Z</dcterms:created>
  <dcterms:modified xsi:type="dcterms:W3CDTF">2021-03-11T05:09:00Z</dcterms:modified>
</cp:coreProperties>
</file>