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3C" w:rsidRDefault="005F6B3C" w:rsidP="00BF445B">
      <w:pPr>
        <w:pStyle w:val="titleu"/>
        <w:spacing w:line="280" w:lineRule="exact"/>
        <w:jc w:val="both"/>
        <w:rPr>
          <w:sz w:val="30"/>
          <w:szCs w:val="30"/>
        </w:rPr>
      </w:pPr>
      <w:r w:rsidRPr="00FD2D4F">
        <w:rPr>
          <w:sz w:val="30"/>
          <w:szCs w:val="30"/>
        </w:rPr>
        <w:t>ПЕРЕЧЕНЬ</w:t>
      </w:r>
      <w:r w:rsidRPr="00FD2D4F">
        <w:rPr>
          <w:sz w:val="30"/>
          <w:szCs w:val="30"/>
        </w:rPr>
        <w:br/>
        <w:t xml:space="preserve">административных процедур, осуществляемых </w:t>
      </w:r>
      <w:r>
        <w:rPr>
          <w:sz w:val="30"/>
          <w:szCs w:val="30"/>
        </w:rPr>
        <w:t xml:space="preserve"> </w:t>
      </w:r>
      <w:proofErr w:type="spellStart"/>
      <w:r w:rsidR="009E6A57">
        <w:rPr>
          <w:sz w:val="30"/>
          <w:szCs w:val="30"/>
        </w:rPr>
        <w:t>Кабиногорским</w:t>
      </w:r>
      <w:proofErr w:type="spellEnd"/>
      <w:r>
        <w:rPr>
          <w:sz w:val="30"/>
          <w:szCs w:val="30"/>
        </w:rPr>
        <w:t xml:space="preserve"> </w:t>
      </w:r>
      <w:proofErr w:type="spellStart"/>
      <w:r>
        <w:rPr>
          <w:sz w:val="30"/>
          <w:szCs w:val="30"/>
        </w:rPr>
        <w:t>сельисполкомом</w:t>
      </w:r>
      <w:proofErr w:type="spellEnd"/>
      <w:r>
        <w:rPr>
          <w:sz w:val="30"/>
          <w:szCs w:val="30"/>
        </w:rPr>
        <w:t xml:space="preserve">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r w:rsidR="00832F89">
        <w:rPr>
          <w:sz w:val="30"/>
          <w:szCs w:val="30"/>
        </w:rPr>
        <w:t xml:space="preserve"> (в </w:t>
      </w:r>
      <w:proofErr w:type="spellStart"/>
      <w:r w:rsidR="00832F89">
        <w:rPr>
          <w:sz w:val="30"/>
          <w:szCs w:val="30"/>
        </w:rPr>
        <w:t>ред</w:t>
      </w:r>
      <w:proofErr w:type="gramStart"/>
      <w:r w:rsidR="00832F89">
        <w:rPr>
          <w:sz w:val="30"/>
          <w:szCs w:val="30"/>
        </w:rPr>
        <w:t>.У</w:t>
      </w:r>
      <w:proofErr w:type="gramEnd"/>
      <w:r w:rsidR="00832F89">
        <w:rPr>
          <w:sz w:val="30"/>
          <w:szCs w:val="30"/>
        </w:rPr>
        <w:t>каза</w:t>
      </w:r>
      <w:proofErr w:type="spellEnd"/>
      <w:r w:rsidR="00832F89">
        <w:rPr>
          <w:sz w:val="30"/>
          <w:szCs w:val="30"/>
        </w:rPr>
        <w:t xml:space="preserve"> №492 от 30.12.2019)</w:t>
      </w:r>
    </w:p>
    <w:p w:rsidR="005F6B3C" w:rsidRPr="00110B56" w:rsidRDefault="009E6A57" w:rsidP="005F6B3C">
      <w:pPr>
        <w:spacing w:line="280" w:lineRule="exact"/>
        <w:ind w:left="420"/>
        <w:jc w:val="both"/>
        <w:rPr>
          <w:rFonts w:ascii="Times New Roman" w:hAnsi="Times New Roman" w:cs="Times New Roman"/>
          <w:b/>
          <w:sz w:val="30"/>
          <w:szCs w:val="30"/>
        </w:rPr>
      </w:pPr>
      <w:proofErr w:type="spellStart"/>
      <w:r>
        <w:rPr>
          <w:rFonts w:ascii="Times New Roman" w:hAnsi="Times New Roman" w:cs="Times New Roman"/>
          <w:b/>
          <w:sz w:val="30"/>
          <w:szCs w:val="30"/>
        </w:rPr>
        <w:t>Кабиногорский</w:t>
      </w:r>
      <w:proofErr w:type="spellEnd"/>
      <w:r w:rsidR="005F6B3C" w:rsidRPr="00110B56">
        <w:rPr>
          <w:rFonts w:ascii="Times New Roman" w:hAnsi="Times New Roman" w:cs="Times New Roman"/>
          <w:b/>
          <w:sz w:val="30"/>
          <w:szCs w:val="30"/>
        </w:rPr>
        <w:t xml:space="preserve"> </w:t>
      </w:r>
      <w:proofErr w:type="spellStart"/>
      <w:r w:rsidR="005F6B3C" w:rsidRPr="00110B56">
        <w:rPr>
          <w:rFonts w:ascii="Times New Roman" w:hAnsi="Times New Roman" w:cs="Times New Roman"/>
          <w:b/>
          <w:sz w:val="30"/>
          <w:szCs w:val="30"/>
        </w:rPr>
        <w:t>сельисполком</w:t>
      </w:r>
      <w:proofErr w:type="spellEnd"/>
      <w:r w:rsidR="005F6B3C" w:rsidRPr="00110B56">
        <w:rPr>
          <w:rFonts w:ascii="Times New Roman" w:hAnsi="Times New Roman" w:cs="Times New Roman"/>
          <w:b/>
          <w:sz w:val="30"/>
          <w:szCs w:val="30"/>
        </w:rPr>
        <w:t xml:space="preserve">, </w:t>
      </w:r>
    </w:p>
    <w:p w:rsidR="005F6B3C" w:rsidRPr="00110B56" w:rsidRDefault="009E6A57" w:rsidP="005F6B3C">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кабинет управляющего делами, тел.</w:t>
      </w:r>
      <w:r w:rsidR="00BF445B">
        <w:rPr>
          <w:rFonts w:ascii="Times New Roman" w:hAnsi="Times New Roman" w:cs="Times New Roman"/>
          <w:b/>
          <w:sz w:val="30"/>
          <w:szCs w:val="30"/>
        </w:rPr>
        <w:t>:</w:t>
      </w:r>
      <w:r>
        <w:rPr>
          <w:rFonts w:ascii="Times New Roman" w:hAnsi="Times New Roman" w:cs="Times New Roman"/>
          <w:b/>
          <w:sz w:val="30"/>
          <w:szCs w:val="30"/>
        </w:rPr>
        <w:t xml:space="preserve"> </w:t>
      </w:r>
      <w:r w:rsidR="00BF445B">
        <w:rPr>
          <w:rFonts w:ascii="Times New Roman" w:hAnsi="Times New Roman" w:cs="Times New Roman"/>
          <w:b/>
          <w:sz w:val="30"/>
          <w:szCs w:val="30"/>
        </w:rPr>
        <w:t xml:space="preserve">(8 02 246) </w:t>
      </w:r>
      <w:r>
        <w:rPr>
          <w:rFonts w:ascii="Times New Roman" w:hAnsi="Times New Roman" w:cs="Times New Roman"/>
          <w:b/>
          <w:sz w:val="30"/>
          <w:szCs w:val="30"/>
        </w:rPr>
        <w:t>78266</w:t>
      </w:r>
    </w:p>
    <w:p w:rsidR="005F6B3C" w:rsidRPr="00C84480"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rsidR="005F6B3C" w:rsidRPr="00C84480" w:rsidRDefault="009E6A57" w:rsidP="005F6B3C">
      <w:pPr>
        <w:spacing w:line="280" w:lineRule="exact"/>
        <w:ind w:left="420"/>
        <w:jc w:val="both"/>
        <w:rPr>
          <w:rFonts w:ascii="Times New Roman" w:hAnsi="Times New Roman" w:cs="Times New Roman"/>
          <w:b/>
          <w:sz w:val="30"/>
          <w:szCs w:val="30"/>
        </w:rPr>
      </w:pPr>
      <w:r>
        <w:rPr>
          <w:rFonts w:ascii="Times New Roman" w:hAnsi="Times New Roman" w:cs="Times New Roman"/>
          <w:b/>
          <w:sz w:val="30"/>
          <w:szCs w:val="30"/>
        </w:rPr>
        <w:t>Фролова Людмила Сергеевна</w:t>
      </w:r>
      <w:r w:rsidR="005F6B3C" w:rsidRPr="00C84480">
        <w:rPr>
          <w:rFonts w:ascii="Times New Roman" w:hAnsi="Times New Roman" w:cs="Times New Roman"/>
          <w:b/>
          <w:sz w:val="30"/>
          <w:szCs w:val="30"/>
        </w:rPr>
        <w:t xml:space="preserve"> – управляющий делами сельисполкома,</w:t>
      </w:r>
    </w:p>
    <w:p w:rsidR="005F6B3C" w:rsidRPr="00110B56"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на период её временного отсутствия</w:t>
      </w:r>
      <w:r w:rsidR="009E6A57">
        <w:rPr>
          <w:rFonts w:ascii="Times New Roman" w:hAnsi="Times New Roman" w:cs="Times New Roman"/>
          <w:b/>
          <w:sz w:val="30"/>
          <w:szCs w:val="30"/>
        </w:rPr>
        <w:t xml:space="preserve"> </w:t>
      </w:r>
      <w:proofErr w:type="spellStart"/>
      <w:r w:rsidR="009E6A57">
        <w:rPr>
          <w:rFonts w:ascii="Times New Roman" w:hAnsi="Times New Roman" w:cs="Times New Roman"/>
          <w:b/>
          <w:sz w:val="30"/>
          <w:szCs w:val="30"/>
        </w:rPr>
        <w:t>Сивухин</w:t>
      </w:r>
      <w:proofErr w:type="spellEnd"/>
      <w:r w:rsidR="009E6A57">
        <w:rPr>
          <w:rFonts w:ascii="Times New Roman" w:hAnsi="Times New Roman" w:cs="Times New Roman"/>
          <w:b/>
          <w:sz w:val="30"/>
          <w:szCs w:val="30"/>
        </w:rPr>
        <w:t xml:space="preserve"> Вадим Александрович</w:t>
      </w:r>
      <w:r w:rsidRPr="00C84480">
        <w:rPr>
          <w:rFonts w:ascii="Times New Roman" w:hAnsi="Times New Roman" w:cs="Times New Roman"/>
          <w:b/>
          <w:sz w:val="30"/>
          <w:szCs w:val="30"/>
        </w:rPr>
        <w:t xml:space="preserve"> – председатель сельисполкома</w:t>
      </w:r>
    </w:p>
    <w:tbl>
      <w:tblPr>
        <w:tblW w:w="5196" w:type="pct"/>
        <w:tblInd w:w="-278" w:type="dxa"/>
        <w:tblLayout w:type="fixed"/>
        <w:tblCellMar>
          <w:left w:w="0" w:type="dxa"/>
          <w:right w:w="0" w:type="dxa"/>
        </w:tblCellMar>
        <w:tblLook w:val="04A0" w:firstRow="1" w:lastRow="0" w:firstColumn="1" w:lastColumn="0" w:noHBand="0" w:noVBand="1"/>
      </w:tblPr>
      <w:tblGrid>
        <w:gridCol w:w="1731"/>
        <w:gridCol w:w="291"/>
        <w:gridCol w:w="32"/>
        <w:gridCol w:w="2297"/>
        <w:gridCol w:w="1705"/>
        <w:gridCol w:w="1363"/>
        <w:gridCol w:w="990"/>
        <w:gridCol w:w="1357"/>
      </w:tblGrid>
      <w:tr w:rsidR="005F6B3C" w:rsidRPr="00FD2D4F" w:rsidTr="00AB41D6">
        <w:trPr>
          <w:trHeight w:val="240"/>
        </w:trPr>
        <w:tc>
          <w:tcPr>
            <w:tcW w:w="8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Наименование административной процедуры</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Документы и (или) сведения, представляемые гражданином для осуществления административной процедуры*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Размер платы, взимаемой при осуществлении административной процедуры**</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proofErr w:type="gramStart"/>
            <w:r w:rsidRPr="00FD2D4F">
              <w:rPr>
                <w:sz w:val="30"/>
                <w:szCs w:val="30"/>
              </w:rPr>
              <w:t>Макси</w:t>
            </w:r>
            <w:r>
              <w:rPr>
                <w:sz w:val="30"/>
                <w:szCs w:val="30"/>
              </w:rPr>
              <w:t>-</w:t>
            </w:r>
            <w:proofErr w:type="spellStart"/>
            <w:r w:rsidRPr="00FD2D4F">
              <w:rPr>
                <w:sz w:val="30"/>
                <w:szCs w:val="30"/>
              </w:rPr>
              <w:t>мальный</w:t>
            </w:r>
            <w:proofErr w:type="spellEnd"/>
            <w:proofErr w:type="gramEnd"/>
            <w:r w:rsidRPr="00FD2D4F">
              <w:rPr>
                <w:sz w:val="30"/>
                <w:szCs w:val="30"/>
              </w:rPr>
              <w:t xml:space="preserve"> срок осуществления административной процедуры</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 xml:space="preserve">Срок действия справки, другого документа (решения), </w:t>
            </w:r>
            <w:proofErr w:type="gramStart"/>
            <w:r w:rsidRPr="00FD2D4F">
              <w:rPr>
                <w:sz w:val="30"/>
                <w:szCs w:val="30"/>
              </w:rPr>
              <w:t>выдаваемых</w:t>
            </w:r>
            <w:proofErr w:type="gramEnd"/>
            <w:r w:rsidRPr="00FD2D4F">
              <w:rPr>
                <w:sz w:val="30"/>
                <w:szCs w:val="30"/>
              </w:rPr>
              <w:t xml:space="preserve"> (принимаемого) при осуществлении административной процедуры</w:t>
            </w:r>
          </w:p>
        </w:tc>
      </w:tr>
      <w:tr w:rsidR="005F6B3C" w:rsidRPr="00FD2D4F" w:rsidTr="00AB41D6">
        <w:trPr>
          <w:trHeight w:val="240"/>
        </w:trPr>
        <w:tc>
          <w:tcPr>
            <w:tcW w:w="8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1</w:t>
            </w:r>
          </w:p>
          <w:p w:rsidR="005F6B3C" w:rsidRPr="00FD2D4F" w:rsidRDefault="005F6B3C" w:rsidP="00674411">
            <w:pPr>
              <w:pStyle w:val="table10"/>
              <w:spacing w:line="280" w:lineRule="exact"/>
              <w:jc w:val="center"/>
              <w:rPr>
                <w:sz w:val="30"/>
                <w:szCs w:val="30"/>
              </w:rPr>
            </w:pP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2</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3</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4</w:t>
            </w:r>
          </w:p>
        </w:tc>
        <w:tc>
          <w:tcPr>
            <w:tcW w:w="6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674411">
            <w:pPr>
              <w:pStyle w:val="table10"/>
              <w:spacing w:line="280" w:lineRule="exact"/>
              <w:jc w:val="center"/>
              <w:rPr>
                <w:sz w:val="30"/>
                <w:szCs w:val="30"/>
              </w:rPr>
            </w:pPr>
            <w:r w:rsidRPr="00FD2D4F">
              <w:rPr>
                <w:sz w:val="30"/>
                <w:szCs w:val="30"/>
              </w:rPr>
              <w:t>5</w:t>
            </w:r>
          </w:p>
        </w:tc>
      </w:tr>
      <w:tr w:rsidR="005F6B3C" w:rsidRPr="00FD2D4F" w:rsidTr="0067441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before="120" w:after="0" w:line="280" w:lineRule="exact"/>
              <w:rPr>
                <w:sz w:val="30"/>
                <w:szCs w:val="30"/>
              </w:rPr>
            </w:pPr>
            <w:r w:rsidRPr="00FD2D4F">
              <w:rPr>
                <w:sz w:val="30"/>
                <w:szCs w:val="30"/>
              </w:rPr>
              <w:t>ГЛАВА 1</w:t>
            </w:r>
            <w:r w:rsidRPr="00FD2D4F">
              <w:rPr>
                <w:sz w:val="30"/>
                <w:szCs w:val="30"/>
              </w:rPr>
              <w:br/>
              <w:t>ЖИЛИЩНЫЕ ПРАВООТНОШЕНИЯ</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1.1.5. о постановке на учет (восстановлении на учете) граждан, нуждающихс</w:t>
            </w:r>
            <w:r w:rsidRPr="00FD2D4F">
              <w:rPr>
                <w:sz w:val="30"/>
                <w:szCs w:val="30"/>
              </w:rPr>
              <w:lastRenderedPageBreak/>
              <w:t>я в улучшении жилищных условий</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заявление</w:t>
            </w:r>
            <w:r w:rsidRPr="00FD2D4F">
              <w:rPr>
                <w:sz w:val="30"/>
                <w:szCs w:val="30"/>
              </w:rPr>
              <w:br/>
            </w:r>
            <w:r w:rsidRPr="00FD2D4F">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rsidRPr="00FD2D4F">
              <w:rPr>
                <w:sz w:val="30"/>
                <w:szCs w:val="30"/>
              </w:rPr>
              <w:lastRenderedPageBreak/>
              <w:t>нуждающихся в улучшении жилищных условий и (или) состоявших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w:t>
            </w:r>
            <w:r>
              <w:rPr>
                <w:sz w:val="30"/>
                <w:szCs w:val="30"/>
              </w:rPr>
              <w:t xml:space="preserve"> в случае наличия такого права</w:t>
            </w:r>
            <w:r>
              <w:rPr>
                <w:sz w:val="30"/>
                <w:szCs w:val="30"/>
              </w:rPr>
              <w:br/>
            </w:r>
            <w:r w:rsidRPr="00FD2D4F">
              <w:rPr>
                <w:sz w:val="30"/>
                <w:szCs w:val="30"/>
              </w:rPr>
              <w:t>сведения о доходе и имуществе каждого члена семьи – в случае постановки на учет (восстановления на учете</w:t>
            </w:r>
            <w:proofErr w:type="gramEnd"/>
            <w:r w:rsidRPr="00FD2D4F">
              <w:rPr>
                <w:sz w:val="30"/>
                <w:szCs w:val="30"/>
              </w:rPr>
              <w:t>) граждан, имеющих право на получение жилого помещения социального пользования в зависимости от их дохода и имущества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1.1.5</w:t>
            </w:r>
            <w:r w:rsidRPr="00FD2D4F">
              <w:rPr>
                <w:sz w:val="30"/>
                <w:szCs w:val="30"/>
                <w:vertAlign w:val="superscript"/>
              </w:rPr>
              <w:t>1</w:t>
            </w:r>
            <w:r w:rsidRPr="00FD2D4F">
              <w:rPr>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w:t>
            </w:r>
            <w:proofErr w:type="gramEnd"/>
            <w:r w:rsidRPr="00FD2D4F">
              <w:rPr>
                <w:sz w:val="30"/>
                <w:szCs w:val="30"/>
              </w:rPr>
              <w:t xml:space="preserve"> пользования в зависимости от дохода и имущества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1.1.5</w:t>
            </w:r>
            <w:r w:rsidRPr="00FD2D4F">
              <w:rPr>
                <w:sz w:val="30"/>
                <w:szCs w:val="30"/>
                <w:vertAlign w:val="superscript"/>
              </w:rPr>
              <w:t>2</w:t>
            </w:r>
            <w:r w:rsidRPr="00FD2D4F">
              <w:rPr>
                <w:sz w:val="30"/>
                <w:szCs w:val="30"/>
              </w:rPr>
              <w:t xml:space="preserve">. о внесении изменений в состав семьи, с которым гражданин состоит на учете </w:t>
            </w:r>
            <w:r w:rsidRPr="00FD2D4F">
              <w:rPr>
                <w:sz w:val="30"/>
                <w:szCs w:val="30"/>
              </w:rPr>
              <w:lastRenderedPageBreak/>
              <w:t>нуждающихся в улучшении жилищных условий (в случае уменьшения состава семьи)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15 дней со дня подачи заявления, а в случае запроса </w:t>
            </w:r>
            <w:r w:rsidRPr="00FD2D4F">
              <w:rPr>
                <w:sz w:val="30"/>
                <w:szCs w:val="30"/>
              </w:rPr>
              <w:lastRenderedPageBreak/>
              <w:t>документов и (или) сведений от других государственных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1.1.5</w:t>
            </w:r>
            <w:r w:rsidRPr="00FD2D4F">
              <w:rPr>
                <w:sz w:val="30"/>
                <w:szCs w:val="30"/>
                <w:vertAlign w:val="superscript"/>
              </w:rPr>
              <w:t>3</w:t>
            </w:r>
            <w:r w:rsidRPr="00FD2D4F">
              <w:rPr>
                <w:sz w:val="30"/>
                <w:szCs w:val="30"/>
              </w:rPr>
              <w:t>. о включении в отдельные списки учета нуждающихся в улучшении жилищных условий</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1.1.6. о разделе (объединении) очереди, о переоформлении очереди с гражданина на совершеннолетнего члена его семьи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FD2D4F">
              <w:rPr>
                <w:sz w:val="30"/>
                <w:szCs w:val="30"/>
              </w:rPr>
              <w:br/>
            </w:r>
            <w:r w:rsidRPr="00FD2D4F">
              <w:rPr>
                <w:sz w:val="30"/>
                <w:szCs w:val="30"/>
              </w:rPr>
              <w:br/>
            </w:r>
            <w:r w:rsidRPr="00FD2D4F">
              <w:rPr>
                <w:sz w:val="30"/>
                <w:szCs w:val="3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в случае постановки на учет граждан, имеющих право</w:t>
            </w:r>
            <w:proofErr w:type="gramEnd"/>
            <w:r w:rsidRPr="00FD2D4F">
              <w:rPr>
                <w:sz w:val="30"/>
                <w:szCs w:val="30"/>
              </w:rPr>
              <w:t xml:space="preserve"> на получение жилого помещения социального пользования в зависимости от их дохода и имущества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1.1.7. о снятии граждан с учета нуждающихся в улучшении жилищных условий</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4569D7" w:rsidRDefault="005F6B3C" w:rsidP="00674411">
            <w:pPr>
              <w:pStyle w:val="articleintext"/>
              <w:spacing w:after="100" w:line="280" w:lineRule="exact"/>
              <w:ind w:firstLine="0"/>
              <w:jc w:val="left"/>
              <w:rPr>
                <w:color w:val="000000" w:themeColor="text1"/>
                <w:sz w:val="30"/>
                <w:szCs w:val="30"/>
              </w:rPr>
            </w:pPr>
            <w:r w:rsidRPr="004569D7">
              <w:rPr>
                <w:color w:val="000000" w:themeColor="text1"/>
                <w:sz w:val="30"/>
                <w:szCs w:val="30"/>
              </w:rPr>
              <w:t>1.1.13. об изменении договора найма жилого помещения государственного жилищного фонда:</w:t>
            </w:r>
          </w:p>
          <w:p w:rsidR="005F6B3C" w:rsidRPr="00FD2D4F" w:rsidRDefault="005F6B3C" w:rsidP="00674411">
            <w:pPr>
              <w:pStyle w:val="table10"/>
              <w:spacing w:line="280" w:lineRule="exact"/>
              <w:rPr>
                <w:sz w:val="30"/>
                <w:szCs w:val="30"/>
              </w:rPr>
            </w:pPr>
            <w:r w:rsidRPr="00FD2D4F">
              <w:rPr>
                <w:sz w:val="30"/>
                <w:szCs w:val="30"/>
              </w:rPr>
              <w:t>по требованию нанимателей, объединяющихся в одну семью</w:t>
            </w: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p>
          <w:p w:rsidR="005F6B3C" w:rsidRPr="00FD2D4F" w:rsidRDefault="005F6B3C" w:rsidP="00674411">
            <w:pPr>
              <w:pStyle w:val="table10"/>
              <w:spacing w:line="280" w:lineRule="exact"/>
              <w:rPr>
                <w:sz w:val="30"/>
                <w:szCs w:val="30"/>
              </w:rPr>
            </w:pPr>
            <w:r w:rsidRPr="00FD2D4F">
              <w:rPr>
                <w:sz w:val="30"/>
                <w:szCs w:val="30"/>
              </w:rPr>
              <w:t>вследствие признания нанимателем другого члена семьи</w:t>
            </w: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FD2D4F" w:rsidRDefault="005F6B3C" w:rsidP="00674411">
            <w:pPr>
              <w:spacing w:line="280" w:lineRule="exact"/>
              <w:rPr>
                <w:sz w:val="30"/>
                <w:szCs w:val="30"/>
              </w:rPr>
            </w:pPr>
          </w:p>
          <w:p w:rsidR="005F6B3C" w:rsidRPr="00AD7D27" w:rsidRDefault="005F6B3C" w:rsidP="00674411">
            <w:pPr>
              <w:spacing w:line="280" w:lineRule="exact"/>
              <w:ind w:left="136" w:hanging="136"/>
              <w:rPr>
                <w:rFonts w:ascii="Times New Roman" w:hAnsi="Times New Roman" w:cs="Times New Roman"/>
                <w:color w:val="FF0000"/>
                <w:sz w:val="30"/>
                <w:szCs w:val="30"/>
              </w:rPr>
            </w:pPr>
            <w:r w:rsidRPr="00AD7D27">
              <w:rPr>
                <w:rFonts w:ascii="Times New Roman" w:hAnsi="Times New Roman" w:cs="Times New Roman"/>
                <w:sz w:val="30"/>
                <w:szCs w:val="30"/>
              </w:rPr>
              <w:t>по требованию члена семьи нанимателя</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w:t>
            </w:r>
          </w:p>
        </w:tc>
        <w:tc>
          <w:tcPr>
            <w:tcW w:w="6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 xml:space="preserve">15 дней со дня подачи заявления, а в случае запроса документов и (или) сведений от других государственных </w:t>
            </w:r>
            <w:r w:rsidRPr="00FD2D4F">
              <w:rPr>
                <w:sz w:val="30"/>
                <w:szCs w:val="30"/>
              </w:rPr>
              <w:lastRenderedPageBreak/>
              <w:t>органов, иных организаций – 1 месяц</w:t>
            </w:r>
          </w:p>
        </w:tc>
        <w:tc>
          <w:tcPr>
            <w:tcW w:w="6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AB41D6">
        <w:trPr>
          <w:trHeight w:val="240"/>
        </w:trPr>
        <w:tc>
          <w:tcPr>
            <w:tcW w:w="886" w:type="pct"/>
            <w:vMerge/>
            <w:tcBorders>
              <w:top w:val="single" w:sz="4" w:space="0" w:color="auto"/>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214"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Default="005F6B3C" w:rsidP="00674411">
            <w:pPr>
              <w:pStyle w:val="table10"/>
              <w:spacing w:before="120" w:line="240" w:lineRule="exact"/>
              <w:rPr>
                <w:sz w:val="30"/>
                <w:szCs w:val="30"/>
              </w:rPr>
            </w:pPr>
          </w:p>
          <w:p w:rsidR="005F6B3C" w:rsidRPr="00FD2D4F" w:rsidRDefault="005F6B3C" w:rsidP="00674411">
            <w:pPr>
              <w:pStyle w:val="table10"/>
              <w:spacing w:before="120" w:line="240" w:lineRule="exact"/>
              <w:rPr>
                <w:sz w:val="30"/>
                <w:szCs w:val="30"/>
              </w:rPr>
            </w:pPr>
            <w:r w:rsidRPr="00FD2D4F">
              <w:rPr>
                <w:sz w:val="30"/>
                <w:szCs w:val="30"/>
              </w:rPr>
              <w:t>заявления нанимателей, объединяющихся в одну семью</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совершеннолетних членов семьи, совместно проживающих с нанимателями, объединяющимися в одну семью</w:t>
            </w:r>
            <w:r w:rsidRPr="00FD2D4F">
              <w:rPr>
                <w:sz w:val="30"/>
                <w:szCs w:val="30"/>
              </w:rPr>
              <w:br/>
            </w:r>
            <w:r w:rsidRPr="00FD2D4F">
              <w:rPr>
                <w:sz w:val="30"/>
                <w:szCs w:val="30"/>
              </w:rPr>
              <w:br/>
              <w:t>документы, подтверждающие степень родства (свидетельство о заключении брака, свидетельство о рождении)</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98"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07"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695" w:type="pct"/>
            <w:vMerge/>
            <w:tcBorders>
              <w:top w:val="single" w:sz="4" w:space="0" w:color="auto"/>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AB41D6">
        <w:trPr>
          <w:trHeight w:val="240"/>
        </w:trPr>
        <w:tc>
          <w:tcPr>
            <w:tcW w:w="886" w:type="pct"/>
            <w:vMerge/>
            <w:tcBorders>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214" w:type="pct"/>
            <w:gridSpan w:val="4"/>
            <w:tcBorders>
              <w:left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proofErr w:type="gramStart"/>
            <w:r w:rsidRPr="00FD2D4F">
              <w:rPr>
                <w:sz w:val="30"/>
                <w:szCs w:val="30"/>
              </w:rPr>
              <w:t xml:space="preserve">заявление совершеннолетнего </w:t>
            </w:r>
            <w:r w:rsidRPr="00FD2D4F">
              <w:rPr>
                <w:sz w:val="30"/>
                <w:szCs w:val="30"/>
              </w:rPr>
              <w:lastRenderedPageBreak/>
              <w:t>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roofErr w:type="gramEnd"/>
          </w:p>
        </w:tc>
        <w:tc>
          <w:tcPr>
            <w:tcW w:w="698"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07"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695" w:type="pct"/>
            <w:vMerge/>
            <w:tcBorders>
              <w:left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AB41D6">
        <w:trPr>
          <w:trHeight w:val="240"/>
        </w:trPr>
        <w:tc>
          <w:tcPr>
            <w:tcW w:w="886" w:type="pct"/>
            <w:vMerge/>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spacing w:line="280" w:lineRule="exact"/>
              <w:rPr>
                <w:rFonts w:eastAsiaTheme="minorEastAsia"/>
                <w:sz w:val="30"/>
                <w:szCs w:val="30"/>
              </w:rPr>
            </w:pPr>
          </w:p>
        </w:tc>
        <w:tc>
          <w:tcPr>
            <w:tcW w:w="2214"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proofErr w:type="gramStart"/>
            <w:r w:rsidRPr="00FD2D4F">
              <w:rPr>
                <w:sz w:val="30"/>
                <w:szCs w:val="30"/>
              </w:rPr>
              <w:t>заявление совершеннолетнего 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проживающих совместно с ним других совершеннолетних членов семьи нанимателя</w:t>
            </w:r>
            <w:r w:rsidRPr="00FD2D4F">
              <w:rPr>
                <w:sz w:val="30"/>
                <w:szCs w:val="30"/>
              </w:rPr>
              <w:br/>
            </w:r>
            <w:r w:rsidRPr="00FD2D4F">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roofErr w:type="gramEnd"/>
          </w:p>
        </w:tc>
        <w:tc>
          <w:tcPr>
            <w:tcW w:w="698"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507"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c>
          <w:tcPr>
            <w:tcW w:w="695" w:type="pct"/>
            <w:vMerge/>
            <w:tcBorders>
              <w:left w:val="single" w:sz="4" w:space="0" w:color="auto"/>
              <w:bottom w:val="single" w:sz="4" w:space="0" w:color="auto"/>
              <w:right w:val="single" w:sz="4" w:space="0" w:color="auto"/>
            </w:tcBorders>
            <w:vAlign w:val="center"/>
            <w:hideMark/>
          </w:tcPr>
          <w:p w:rsidR="005F6B3C" w:rsidRPr="00FD2D4F" w:rsidRDefault="005F6B3C" w:rsidP="00674411">
            <w:pPr>
              <w:spacing w:line="280" w:lineRule="exact"/>
              <w:rPr>
                <w:rFonts w:eastAsiaTheme="minorEastAsia"/>
                <w:sz w:val="30"/>
                <w:szCs w:val="30"/>
              </w:rPr>
            </w:pP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1.1.18. о предоставлении жилого помещения коммерческого использования государственного жилищного фонда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1.1.19. о </w:t>
            </w:r>
            <w:r w:rsidRPr="00FD2D4F">
              <w:rPr>
                <w:sz w:val="30"/>
                <w:szCs w:val="30"/>
              </w:rPr>
              <w:lastRenderedPageBreak/>
              <w:t>предоставлении освободившейся жилой комнаты государственного жилищного фонда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lastRenderedPageBreak/>
              <w:b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 xml:space="preserve">15 дней со </w:t>
            </w:r>
            <w:r w:rsidRPr="00FD2D4F">
              <w:rPr>
                <w:sz w:val="30"/>
                <w:szCs w:val="30"/>
              </w:rP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1.1.20. о предоставлении жилого помещения государственного жилищного фонда меньшего размера взамен занимаемого</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свидетельства о</w:t>
            </w:r>
            <w:proofErr w:type="gramEnd"/>
            <w:r w:rsidRPr="00FD2D4F">
              <w:rPr>
                <w:sz w:val="30"/>
                <w:szCs w:val="30"/>
              </w:rPr>
              <w:t xml:space="preserve"> </w:t>
            </w:r>
            <w:proofErr w:type="gramStart"/>
            <w:r w:rsidRPr="00FD2D4F">
              <w:rPr>
                <w:sz w:val="30"/>
                <w:szCs w:val="30"/>
              </w:rPr>
              <w:t>рождении</w:t>
            </w:r>
            <w:proofErr w:type="gramEnd"/>
            <w:r w:rsidRPr="00FD2D4F">
              <w:rPr>
                <w:sz w:val="30"/>
                <w:szCs w:val="30"/>
              </w:rPr>
              <w:t xml:space="preserve"> несовершеннолетних детей – для лиц, имеющих несовершеннолетних детей</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article"/>
              <w:spacing w:before="0" w:after="100" w:line="280" w:lineRule="exact"/>
              <w:ind w:left="0" w:firstLine="0"/>
              <w:rPr>
                <w:b w:val="0"/>
                <w:sz w:val="30"/>
                <w:szCs w:val="30"/>
              </w:rPr>
            </w:pPr>
            <w:r w:rsidRPr="00FD2D4F">
              <w:rPr>
                <w:b w:val="0"/>
                <w:sz w:val="30"/>
                <w:szCs w:val="30"/>
              </w:rPr>
              <w:t>1.3. Выдача справки:</w:t>
            </w:r>
          </w:p>
          <w:p w:rsidR="005F6B3C" w:rsidRPr="00FD2D4F" w:rsidRDefault="005F6B3C" w:rsidP="00674411">
            <w:pPr>
              <w:pStyle w:val="table10"/>
              <w:spacing w:before="120" w:line="280" w:lineRule="exact"/>
              <w:rPr>
                <w:sz w:val="30"/>
                <w:szCs w:val="30"/>
              </w:rPr>
            </w:pPr>
            <w:r w:rsidRPr="00FD2D4F">
              <w:rPr>
                <w:sz w:val="30"/>
                <w:szCs w:val="30"/>
              </w:rPr>
              <w:t> </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1.3.1. о состоянии на учете </w:t>
            </w:r>
            <w:r w:rsidRPr="00FD2D4F">
              <w:rPr>
                <w:sz w:val="30"/>
                <w:szCs w:val="30"/>
              </w:rPr>
              <w:lastRenderedPageBreak/>
              <w:t>нуждающихся в улучшении жилищных условий</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1.3.2. о занимаемом в данном населенном пункте жилом помещении и составе семьи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обращения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1.3.3. о месте жительства и составе семьи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1.3.4. о месте жительства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6 месяцев</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1.3.5. о последнем месте жительства наследодателя и составе его семьи на день смерти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 наследника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в день </w:t>
            </w:r>
            <w:proofErr w:type="spellStart"/>
            <w:proofErr w:type="gramStart"/>
            <w:r w:rsidRPr="00FD2D4F">
              <w:rPr>
                <w:sz w:val="30"/>
                <w:szCs w:val="30"/>
              </w:rPr>
              <w:t>обраще</w:t>
            </w:r>
            <w:r>
              <w:rPr>
                <w:sz w:val="30"/>
                <w:szCs w:val="30"/>
              </w:rPr>
              <w:t>-</w:t>
            </w:r>
            <w:r w:rsidRPr="00FD2D4F">
              <w:rPr>
                <w:sz w:val="30"/>
                <w:szCs w:val="30"/>
              </w:rPr>
              <w:t>ния</w:t>
            </w:r>
            <w:proofErr w:type="spellEnd"/>
            <w:proofErr w:type="gramEnd"/>
            <w:r w:rsidRPr="00FD2D4F">
              <w:rPr>
                <w:sz w:val="30"/>
                <w:szCs w:val="30"/>
              </w:rPr>
              <w:t xml:space="preserve">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 xml:space="preserve">1.3.10. подтверждающей право собственности умершего гражданина на жилой дом, жилое изолированное помещение с хозяйственными и </w:t>
            </w:r>
            <w:r w:rsidRPr="00FD2D4F">
              <w:rPr>
                <w:sz w:val="30"/>
                <w:szCs w:val="30"/>
              </w:rPr>
              <w:lastRenderedPageBreak/>
              <w:t xml:space="preserve">иными постройками или без них, сведения о которых внесены в </w:t>
            </w:r>
            <w:proofErr w:type="spellStart"/>
            <w:r w:rsidRPr="00FD2D4F">
              <w:rPr>
                <w:sz w:val="30"/>
                <w:szCs w:val="30"/>
              </w:rPr>
              <w:t>похозяйственную</w:t>
            </w:r>
            <w:proofErr w:type="spellEnd"/>
            <w:r w:rsidRPr="00FD2D4F">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 а в случае запроса документов и (или) сведений от других госуда</w:t>
            </w:r>
            <w:r w:rsidRPr="00FD2D4F">
              <w:rPr>
                <w:sz w:val="30"/>
                <w:szCs w:val="30"/>
              </w:rPr>
              <w:lastRenderedPageBreak/>
              <w:t>рственных органов, иных организаций – 10 дней</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w:t>
            </w:r>
            <w:r w:rsidRPr="00FD2D4F">
              <w:rPr>
                <w:sz w:val="30"/>
                <w:szCs w:val="30"/>
              </w:rPr>
              <w:lastRenderedPageBreak/>
              <w:t xml:space="preserve">земельный участок, производил текущий ремонт и т.д. </w:t>
            </w:r>
            <w:proofErr w:type="gramEnd"/>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смерти наследодателя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1.8. Регистрация договора найма (аренды) жилого помещения частного жилищного фонда и дополнительных соглашений к нему</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D2D4F">
              <w:rPr>
                <w:sz w:val="30"/>
                <w:szCs w:val="30"/>
              </w:rPr>
              <w:br/>
            </w:r>
            <w:r w:rsidRPr="00FD2D4F">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FD2D4F">
              <w:rPr>
                <w:sz w:val="30"/>
                <w:szCs w:val="30"/>
              </w:rPr>
              <w:t xml:space="preserve"> </w:t>
            </w:r>
            <w:proofErr w:type="gramStart"/>
            <w:r w:rsidRPr="00FD2D4F">
              <w:rPr>
                <w:sz w:val="30"/>
                <w:szCs w:val="30"/>
              </w:rPr>
              <w:t xml:space="preserve">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w:t>
            </w:r>
            <w:r w:rsidRPr="00FD2D4F">
              <w:rPr>
                <w:sz w:val="30"/>
                <w:szCs w:val="30"/>
              </w:rPr>
              <w:lastRenderedPageBreak/>
              <w:t>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D2D4F">
              <w:rPr>
                <w:sz w:val="30"/>
                <w:szCs w:val="30"/>
              </w:rPr>
              <w:br/>
            </w:r>
            <w:r w:rsidRPr="00FD2D4F">
              <w:rPr>
                <w:sz w:val="30"/>
                <w:szCs w:val="30"/>
              </w:rPr>
              <w:br/>
              <w:t>три экземпляра договора найма (аренды) или дополнительного соглашения к нему</w:t>
            </w:r>
            <w:proofErr w:type="gramEnd"/>
          </w:p>
          <w:p w:rsidR="005F6B3C" w:rsidRPr="00FD2D4F" w:rsidRDefault="005F6B3C" w:rsidP="00674411">
            <w:pPr>
              <w:pStyle w:val="table10"/>
              <w:spacing w:before="120" w:line="280" w:lineRule="exact"/>
              <w:rPr>
                <w:sz w:val="30"/>
                <w:szCs w:val="30"/>
              </w:rPr>
            </w:pPr>
            <w:r w:rsidRPr="00FD2D4F">
              <w:rPr>
                <w:sz w:val="30"/>
                <w:szCs w:val="30"/>
              </w:rPr>
              <w:t>технический паспорт и 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1.9. </w:t>
            </w:r>
            <w:proofErr w:type="gramStart"/>
            <w:r w:rsidRPr="00FD2D4F">
              <w:rPr>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w:t>
            </w:r>
            <w:r w:rsidRPr="00FD2D4F">
              <w:rPr>
                <w:sz w:val="30"/>
                <w:szCs w:val="30"/>
              </w:rPr>
              <w:lastRenderedPageBreak/>
              <w:t xml:space="preserve">недвижимого имущества, прав на него и сделок с ним, сведения о которых внесены в </w:t>
            </w:r>
            <w:proofErr w:type="spellStart"/>
            <w:r w:rsidRPr="00FD2D4F">
              <w:rPr>
                <w:sz w:val="30"/>
                <w:szCs w:val="30"/>
              </w:rPr>
              <w:t>похозяйственную</w:t>
            </w:r>
            <w:proofErr w:type="spellEnd"/>
            <w:r w:rsidRPr="00FD2D4F">
              <w:rPr>
                <w:sz w:val="30"/>
                <w:szCs w:val="30"/>
              </w:rPr>
              <w:t xml:space="preserve"> книгу сельского исполнительного комитета до 19 марта 1985 г. и которые с этой даты не являлись предметами</w:t>
            </w:r>
            <w:proofErr w:type="gramEnd"/>
            <w:r w:rsidRPr="00FD2D4F">
              <w:rPr>
                <w:sz w:val="30"/>
                <w:szCs w:val="30"/>
              </w:rPr>
              <w:t xml:space="preserve"> купли-продажи или мены</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сторон договора</w:t>
            </w:r>
            <w:r w:rsidRPr="00FD2D4F">
              <w:rPr>
                <w:sz w:val="30"/>
                <w:szCs w:val="30"/>
              </w:rPr>
              <w:br/>
            </w:r>
            <w:r w:rsidRPr="00FD2D4F">
              <w:rPr>
                <w:sz w:val="30"/>
                <w:szCs w:val="30"/>
              </w:rPr>
              <w:br/>
              <w:t>3 экземпляра договора купли-продажи, мены, дарения жилого дома</w:t>
            </w:r>
            <w:r w:rsidRPr="00FD2D4F">
              <w:rPr>
                <w:sz w:val="30"/>
                <w:szCs w:val="30"/>
              </w:rPr>
              <w:br/>
            </w:r>
            <w:r w:rsidRPr="00FD2D4F">
              <w:rPr>
                <w:sz w:val="30"/>
                <w:szCs w:val="30"/>
              </w:rPr>
              <w:br/>
              <w:t>документы, подтверждающие право на земельный участок, на котором расположен жилой дом, – в случае их наличия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D2D4F">
              <w:rPr>
                <w:sz w:val="30"/>
                <w:szCs w:val="30"/>
              </w:rPr>
              <w:br/>
            </w:r>
            <w:r w:rsidRPr="00FD2D4F">
              <w:rPr>
                <w:sz w:val="30"/>
                <w:szCs w:val="30"/>
              </w:rPr>
              <w:br/>
              <w:t xml:space="preserve">документы, подтверждающие степень родства (свидетельство о заключении брака, свидетельство о рождении) </w:t>
            </w:r>
            <w:r w:rsidRPr="00FD2D4F">
              <w:rPr>
                <w:sz w:val="30"/>
                <w:szCs w:val="30"/>
              </w:rPr>
              <w:br/>
            </w:r>
            <w:r w:rsidRPr="00FD2D4F">
              <w:rPr>
                <w:sz w:val="30"/>
                <w:szCs w:val="30"/>
              </w:rPr>
              <w:br/>
              <w:t>для собственников жилого помещения:</w:t>
            </w:r>
          </w:p>
          <w:p w:rsidR="005F6B3C" w:rsidRPr="00FD2D4F" w:rsidRDefault="005F6B3C" w:rsidP="00674411">
            <w:pPr>
              <w:pStyle w:val="table10"/>
              <w:spacing w:before="120" w:line="240" w:lineRule="exact"/>
              <w:rPr>
                <w:sz w:val="30"/>
                <w:szCs w:val="30"/>
              </w:rPr>
            </w:pPr>
            <w:r w:rsidRPr="00FD2D4F">
              <w:rPr>
                <w:sz w:val="30"/>
                <w:szCs w:val="30"/>
              </w:rPr>
              <w:br/>
            </w:r>
            <w:proofErr w:type="gramStart"/>
            <w:r w:rsidRPr="00FD2D4F">
              <w:rPr>
                <w:sz w:val="30"/>
                <w:szCs w:val="30"/>
              </w:rPr>
              <w:t>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D2D4F">
              <w:rPr>
                <w:sz w:val="30"/>
                <w:szCs w:val="30"/>
              </w:rPr>
              <w:br/>
            </w:r>
            <w:r w:rsidRPr="00FD2D4F">
              <w:rPr>
                <w:sz w:val="30"/>
                <w:szCs w:val="30"/>
              </w:rPr>
              <w:br/>
              <w:t xml:space="preserve">письменное согласие всех участников общей долевой </w:t>
            </w:r>
            <w:r w:rsidRPr="00FD2D4F">
              <w:rPr>
                <w:sz w:val="30"/>
                <w:szCs w:val="30"/>
              </w:rPr>
              <w:lastRenderedPageBreak/>
              <w:t>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FD2D4F">
              <w:rPr>
                <w:sz w:val="30"/>
                <w:szCs w:val="30"/>
              </w:rPr>
              <w:t xml:space="preserve"> супруга (супруги), детей и родителей</w:t>
            </w:r>
          </w:p>
          <w:p w:rsidR="005F6B3C" w:rsidRPr="00FD2D4F" w:rsidRDefault="005F6B3C" w:rsidP="00674411">
            <w:pPr>
              <w:pStyle w:val="table10"/>
              <w:spacing w:before="120" w:line="240" w:lineRule="exact"/>
              <w:rPr>
                <w:sz w:val="30"/>
                <w:szCs w:val="30"/>
              </w:rPr>
            </w:pPr>
            <w:r w:rsidRPr="00FD2D4F">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D2D4F">
              <w:rPr>
                <w:sz w:val="30"/>
                <w:szCs w:val="30"/>
              </w:rPr>
              <w:br/>
            </w:r>
            <w:r w:rsidRPr="00FD2D4F">
              <w:rPr>
                <w:sz w:val="30"/>
                <w:szCs w:val="30"/>
              </w:rPr>
              <w:br/>
              <w:t>для нанимателей жилого помещения:</w:t>
            </w:r>
          </w:p>
          <w:p w:rsidR="005F6B3C" w:rsidRPr="00FD2D4F" w:rsidRDefault="005F6B3C" w:rsidP="00674411">
            <w:pPr>
              <w:pStyle w:val="table10"/>
              <w:spacing w:before="120" w:line="240" w:lineRule="exact"/>
              <w:rPr>
                <w:sz w:val="30"/>
                <w:szCs w:val="30"/>
              </w:rPr>
            </w:pPr>
            <w:r w:rsidRPr="00FD2D4F">
              <w:rPr>
                <w:sz w:val="30"/>
                <w:szCs w:val="30"/>
              </w:rPr>
              <w:br/>
            </w:r>
            <w:proofErr w:type="gramStart"/>
            <w:r w:rsidRPr="00FD2D4F">
              <w:rPr>
                <w:sz w:val="30"/>
                <w:szCs w:val="30"/>
              </w:rPr>
              <w:t>документ, подтверждающий право владения и пользования жилым помещением</w:t>
            </w:r>
            <w:r w:rsidRPr="00FD2D4F">
              <w:rPr>
                <w:sz w:val="30"/>
                <w:szCs w:val="30"/>
              </w:rPr>
              <w:br/>
            </w:r>
            <w:r w:rsidRPr="00FD2D4F">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D2D4F">
              <w:rPr>
                <w:sz w:val="30"/>
                <w:szCs w:val="30"/>
              </w:rPr>
              <w:br/>
            </w:r>
            <w:r w:rsidRPr="00FD2D4F">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D2D4F">
              <w:rPr>
                <w:sz w:val="30"/>
                <w:szCs w:val="30"/>
              </w:rPr>
              <w:t xml:space="preserve"> регистрации расторжения письменных соглашений путем одностороннего отказа от их исполнения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jc w:val="center"/>
              <w:rPr>
                <w:sz w:val="30"/>
                <w:szCs w:val="30"/>
              </w:rPr>
            </w:pPr>
            <w:r w:rsidRPr="00FD2D4F">
              <w:rPr>
                <w:sz w:val="30"/>
                <w:szCs w:val="30"/>
              </w:rPr>
              <w:t>бессрочно</w:t>
            </w:r>
          </w:p>
        </w:tc>
      </w:tr>
      <w:tr w:rsidR="005F6B3C" w:rsidRPr="00FD2D4F" w:rsidTr="0067441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line="280" w:lineRule="exact"/>
              <w:rPr>
                <w:sz w:val="30"/>
                <w:szCs w:val="30"/>
              </w:rPr>
            </w:pPr>
            <w:r w:rsidRPr="00FD2D4F">
              <w:rPr>
                <w:sz w:val="30"/>
                <w:szCs w:val="30"/>
              </w:rPr>
              <w:lastRenderedPageBreak/>
              <w:t>ГЛАВА 2</w:t>
            </w:r>
            <w:r w:rsidRPr="00FD2D4F">
              <w:rPr>
                <w:sz w:val="30"/>
                <w:szCs w:val="30"/>
              </w:rPr>
              <w:br/>
              <w:t>ТРУД И СОЦИАЛЬНАЯ ЗАЩИТА</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2.37. Выдача справки о месте захоронения </w:t>
            </w:r>
            <w:r w:rsidRPr="00FD2D4F">
              <w:rPr>
                <w:sz w:val="30"/>
                <w:szCs w:val="30"/>
              </w:rPr>
              <w:lastRenderedPageBreak/>
              <w:t>родственников</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w:t>
            </w:r>
            <w:r w:rsidRPr="00FD2D4F">
              <w:rPr>
                <w:sz w:val="30"/>
                <w:szCs w:val="30"/>
              </w:rPr>
              <w:lastRenderedPageBreak/>
              <w:t>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2.37</w:t>
            </w:r>
            <w:r w:rsidRPr="00FD2D4F">
              <w:rPr>
                <w:sz w:val="30"/>
                <w:szCs w:val="30"/>
                <w:vertAlign w:val="superscript"/>
              </w:rPr>
              <w:t>1</w:t>
            </w:r>
            <w:r w:rsidRPr="00FD2D4F">
              <w:rPr>
                <w:sz w:val="30"/>
                <w:szCs w:val="30"/>
              </w:rPr>
              <w:t>. Предоставление участков для захоронения</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лица, взявшего на себя организацию погребения умершего (погибшего)</w:t>
            </w:r>
            <w:r w:rsidRPr="00FD2D4F">
              <w:rPr>
                <w:sz w:val="30"/>
                <w:szCs w:val="30"/>
              </w:rPr>
              <w:br/>
            </w:r>
            <w:r w:rsidRPr="00FD2D4F">
              <w:rPr>
                <w:sz w:val="30"/>
                <w:szCs w:val="30"/>
              </w:rPr>
              <w:br/>
              <w:t xml:space="preserve">свидетельство о смерти или врачебное свидетельство о смерти (мертворождении)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 – в случае, предусмотренном частью второй статьи 35 Закона Республики Беларусь от 12 ноября 2001 года «О погребении и похоронном деле»</w:t>
            </w:r>
            <w:r w:rsidRPr="00FD2D4F">
              <w:rPr>
                <w:sz w:val="30"/>
                <w:szCs w:val="30"/>
              </w:rPr>
              <w:br/>
            </w:r>
            <w:r w:rsidRPr="00FD2D4F">
              <w:rPr>
                <w:sz w:val="30"/>
                <w:szCs w:val="30"/>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w:t>
            </w:r>
            <w:r w:rsidRPr="00FD2D4F">
              <w:rPr>
                <w:sz w:val="30"/>
                <w:szCs w:val="30"/>
              </w:rPr>
              <w:lastRenderedPageBreak/>
              <w:t>ом деле»</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день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бессрочно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2.37</w:t>
            </w:r>
            <w:r w:rsidRPr="00FD2D4F">
              <w:rPr>
                <w:sz w:val="30"/>
                <w:szCs w:val="30"/>
                <w:vertAlign w:val="superscript"/>
              </w:rPr>
              <w:t>2</w:t>
            </w:r>
            <w:r w:rsidRPr="00FD2D4F">
              <w:rPr>
                <w:sz w:val="30"/>
                <w:szCs w:val="30"/>
              </w:rPr>
              <w:t>. Резервирование участков для захоронения</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лица, являющегося законным представителем умершего (погибшего)</w:t>
            </w:r>
            <w:r w:rsidRPr="00FD2D4F">
              <w:rPr>
                <w:sz w:val="30"/>
                <w:szCs w:val="30"/>
              </w:rPr>
              <w:br/>
              <w:t>либо супругом (супругой) или одним из близких родственников, свойственников умершего (погибшего)</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за плату в размерах, определенных местными исполнительными и распорядительными органами базового территориального уровня</w:t>
            </w: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день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article"/>
              <w:spacing w:before="0" w:after="100"/>
              <w:ind w:left="0" w:firstLine="0"/>
              <w:rPr>
                <w:b w:val="0"/>
                <w:sz w:val="30"/>
                <w:szCs w:val="30"/>
              </w:rPr>
            </w:pPr>
            <w:r w:rsidRPr="005E0D1C">
              <w:rPr>
                <w:b w:val="0"/>
                <w:sz w:val="30"/>
                <w:szCs w:val="30"/>
              </w:rPr>
              <w:t>2.37</w:t>
            </w:r>
            <w:r w:rsidRPr="005E0D1C">
              <w:rPr>
                <w:b w:val="0"/>
                <w:sz w:val="30"/>
                <w:szCs w:val="30"/>
                <w:vertAlign w:val="superscript"/>
              </w:rPr>
              <w:t>3</w:t>
            </w:r>
            <w:r w:rsidRPr="005E0D1C">
              <w:rPr>
                <w:b w:val="0"/>
                <w:sz w:val="30"/>
                <w:szCs w:val="30"/>
              </w:rPr>
              <w:t xml:space="preserve">. </w:t>
            </w:r>
            <w:proofErr w:type="spellStart"/>
            <w:proofErr w:type="gramStart"/>
            <w:r w:rsidRPr="005E0D1C">
              <w:rPr>
                <w:b w:val="0"/>
                <w:sz w:val="30"/>
                <w:szCs w:val="30"/>
              </w:rPr>
              <w:t>Предоставле</w:t>
            </w:r>
            <w:r>
              <w:rPr>
                <w:b w:val="0"/>
                <w:sz w:val="30"/>
                <w:szCs w:val="30"/>
              </w:rPr>
              <w:t>-</w:t>
            </w:r>
            <w:r w:rsidRPr="005E0D1C">
              <w:rPr>
                <w:b w:val="0"/>
                <w:sz w:val="30"/>
                <w:szCs w:val="30"/>
              </w:rPr>
              <w:t>ние</w:t>
            </w:r>
            <w:proofErr w:type="spellEnd"/>
            <w:proofErr w:type="gramEnd"/>
            <w:r w:rsidRPr="005E0D1C">
              <w:rPr>
                <w:b w:val="0"/>
                <w:sz w:val="30"/>
                <w:szCs w:val="30"/>
              </w:rPr>
              <w:t xml:space="preserve"> мест в колумбарии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tbl>
            <w:tblPr>
              <w:tblStyle w:val="tablencpi"/>
              <w:tblW w:w="5000" w:type="pct"/>
              <w:tblLayout w:type="fixed"/>
              <w:tblLook w:val="04A0" w:firstRow="1" w:lastRow="0" w:firstColumn="1" w:lastColumn="0" w:noHBand="0" w:noVBand="1"/>
            </w:tblPr>
            <w:tblGrid>
              <w:gridCol w:w="4313"/>
            </w:tblGrid>
            <w:tr w:rsidR="005F6B3C" w:rsidRPr="005E0D1C" w:rsidTr="00674411">
              <w:tc>
                <w:tcPr>
                  <w:tcW w:w="5000" w:type="pct"/>
                  <w:tcMar>
                    <w:top w:w="0" w:type="dxa"/>
                    <w:left w:w="6" w:type="dxa"/>
                    <w:bottom w:w="0" w:type="dxa"/>
                    <w:right w:w="6" w:type="dxa"/>
                  </w:tcMar>
                  <w:hideMark/>
                </w:tcPr>
                <w:p w:rsidR="005F6B3C" w:rsidRPr="005E0D1C" w:rsidRDefault="005F6B3C" w:rsidP="00674411">
                  <w:pPr>
                    <w:spacing w:before="120"/>
                    <w:rPr>
                      <w:sz w:val="30"/>
                      <w:szCs w:val="30"/>
                    </w:rPr>
                  </w:pPr>
                  <w:r w:rsidRPr="005E0D1C">
                    <w:rPr>
                      <w:sz w:val="30"/>
                      <w:szCs w:val="30"/>
                    </w:rPr>
                    <w:t>заявление лица, взявшего на себя организацию погребения умершего (погибшего)</w:t>
                  </w:r>
                  <w:r w:rsidRPr="005E0D1C">
                    <w:rPr>
                      <w:sz w:val="30"/>
                      <w:szCs w:val="30"/>
                    </w:rPr>
                    <w:br/>
                  </w:r>
                  <w:r w:rsidRPr="005E0D1C">
                    <w:rPr>
                      <w:sz w:val="30"/>
                      <w:szCs w:val="30"/>
                    </w:rPr>
                    <w:br/>
                    <w:t>свидетельство о смерти или врачебное свидетельство о смерти (мертворождении)</w:t>
                  </w:r>
                </w:p>
              </w:tc>
            </w:tr>
          </w:tbl>
          <w:p w:rsidR="005F6B3C" w:rsidRPr="005E0D1C" w:rsidRDefault="005F6B3C" w:rsidP="00674411">
            <w:pPr>
              <w:pStyle w:val="table10"/>
              <w:spacing w:before="120" w:line="280" w:lineRule="exact"/>
              <w:rPr>
                <w:sz w:val="30"/>
                <w:szCs w:val="30"/>
              </w:rPr>
            </w:pP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за плату в размерах, определенных местными исполнительными и распорядительными органами базового территориального уровня</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 xml:space="preserve">1 день со дня подачи </w:t>
            </w:r>
            <w:proofErr w:type="spellStart"/>
            <w:proofErr w:type="gramStart"/>
            <w:r w:rsidRPr="005E0D1C">
              <w:rPr>
                <w:rFonts w:eastAsia="Times New Roman"/>
                <w:sz w:val="30"/>
                <w:szCs w:val="30"/>
              </w:rPr>
              <w:t>заявле</w:t>
            </w:r>
            <w:r>
              <w:rPr>
                <w:rFonts w:eastAsia="Times New Roman"/>
                <w:sz w:val="30"/>
                <w:szCs w:val="30"/>
              </w:rPr>
              <w:t>-</w:t>
            </w:r>
            <w:r w:rsidRPr="005E0D1C">
              <w:rPr>
                <w:rFonts w:eastAsia="Times New Roman"/>
                <w:sz w:val="30"/>
                <w:szCs w:val="30"/>
              </w:rPr>
              <w:t>ния</w:t>
            </w:r>
            <w:proofErr w:type="spellEnd"/>
            <w:proofErr w:type="gramEnd"/>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article"/>
              <w:spacing w:before="0" w:after="100"/>
              <w:ind w:left="0" w:firstLine="0"/>
              <w:rPr>
                <w:b w:val="0"/>
                <w:sz w:val="30"/>
                <w:szCs w:val="30"/>
              </w:rPr>
            </w:pPr>
            <w:r w:rsidRPr="005E0D1C">
              <w:rPr>
                <w:b w:val="0"/>
                <w:sz w:val="30"/>
                <w:szCs w:val="30"/>
              </w:rPr>
              <w:t>2.37</w:t>
            </w:r>
            <w:r w:rsidRPr="005E0D1C">
              <w:rPr>
                <w:b w:val="0"/>
                <w:sz w:val="30"/>
                <w:szCs w:val="30"/>
                <w:vertAlign w:val="superscript"/>
              </w:rPr>
              <w:t>4</w:t>
            </w:r>
            <w:r w:rsidRPr="005E0D1C">
              <w:rPr>
                <w:b w:val="0"/>
                <w:sz w:val="30"/>
                <w:szCs w:val="30"/>
              </w:rPr>
              <w:t xml:space="preserve">. </w:t>
            </w:r>
            <w:proofErr w:type="spellStart"/>
            <w:proofErr w:type="gramStart"/>
            <w:r w:rsidRPr="005E0D1C">
              <w:rPr>
                <w:b w:val="0"/>
                <w:sz w:val="30"/>
                <w:szCs w:val="30"/>
              </w:rPr>
              <w:t>Резервирова</w:t>
            </w:r>
            <w:r>
              <w:rPr>
                <w:b w:val="0"/>
                <w:sz w:val="30"/>
                <w:szCs w:val="30"/>
              </w:rPr>
              <w:t>-</w:t>
            </w:r>
            <w:r w:rsidRPr="005E0D1C">
              <w:rPr>
                <w:b w:val="0"/>
                <w:sz w:val="30"/>
                <w:szCs w:val="30"/>
              </w:rPr>
              <w:t>ние</w:t>
            </w:r>
            <w:proofErr w:type="spellEnd"/>
            <w:proofErr w:type="gramEnd"/>
            <w:r w:rsidRPr="005E0D1C">
              <w:rPr>
                <w:b w:val="0"/>
                <w:sz w:val="30"/>
                <w:szCs w:val="30"/>
              </w:rPr>
              <w:t xml:space="preserve"> мест в колумбарии</w:t>
            </w:r>
          </w:p>
          <w:p w:rsidR="005F6B3C" w:rsidRPr="005E0D1C" w:rsidRDefault="005F6B3C" w:rsidP="00674411">
            <w:pPr>
              <w:pStyle w:val="table10"/>
              <w:spacing w:before="120" w:line="280" w:lineRule="exact"/>
              <w:rPr>
                <w:sz w:val="30"/>
                <w:szCs w:val="30"/>
              </w:rPr>
            </w:pP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spacing w:before="120" w:after="0" w:line="240" w:lineRule="auto"/>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t>заявление лица, являющегося законным представителем умершего (погибшего)</w:t>
            </w:r>
            <w:r w:rsidRPr="005E0D1C">
              <w:rPr>
                <w:rFonts w:ascii="Times New Roman" w:eastAsia="Times New Roman" w:hAnsi="Times New Roman" w:cs="Times New Roman"/>
                <w:sz w:val="30"/>
                <w:szCs w:val="30"/>
                <w:lang w:eastAsia="ru-RU"/>
              </w:rPr>
              <w:br/>
              <w:t>либо супругом (супругой) или одним из близких родственников, свойственников умершего (погибшего)</w:t>
            </w:r>
          </w:p>
          <w:p w:rsidR="005F6B3C" w:rsidRPr="005E0D1C" w:rsidRDefault="005F6B3C" w:rsidP="00674411">
            <w:pPr>
              <w:pStyle w:val="table10"/>
              <w:spacing w:before="120" w:line="280" w:lineRule="exact"/>
              <w:rPr>
                <w:sz w:val="30"/>
                <w:szCs w:val="30"/>
              </w:rPr>
            </w:pP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spacing w:before="120" w:after="0" w:line="260" w:lineRule="exact"/>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t>за плату в размерах, определенных местными исполнительными и распорядительными органами базового территориального уровня</w:t>
            </w:r>
          </w:p>
          <w:p w:rsidR="00BF445B" w:rsidRPr="005E0D1C" w:rsidRDefault="00BF445B" w:rsidP="00674411">
            <w:pPr>
              <w:spacing w:before="120" w:after="0" w:line="260" w:lineRule="exact"/>
              <w:rPr>
                <w:rFonts w:ascii="Times New Roman" w:eastAsia="Times New Roman" w:hAnsi="Times New Roman" w:cs="Times New Roman"/>
                <w:sz w:val="30"/>
                <w:szCs w:val="30"/>
                <w:lang w:eastAsia="ru-RU"/>
              </w:rPr>
            </w:pP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 xml:space="preserve">1 день со дня подачи </w:t>
            </w:r>
            <w:proofErr w:type="spellStart"/>
            <w:proofErr w:type="gramStart"/>
            <w:r w:rsidRPr="005E0D1C">
              <w:rPr>
                <w:rFonts w:eastAsia="Times New Roman"/>
                <w:sz w:val="30"/>
                <w:szCs w:val="30"/>
              </w:rPr>
              <w:t>заявле</w:t>
            </w:r>
            <w:r>
              <w:rPr>
                <w:rFonts w:eastAsia="Times New Roman"/>
                <w:sz w:val="30"/>
                <w:szCs w:val="30"/>
              </w:rPr>
              <w:t>-</w:t>
            </w:r>
            <w:r w:rsidRPr="005E0D1C">
              <w:rPr>
                <w:rFonts w:eastAsia="Times New Roman"/>
                <w:sz w:val="30"/>
                <w:szCs w:val="30"/>
              </w:rPr>
              <w:t>ния</w:t>
            </w:r>
            <w:proofErr w:type="spellEnd"/>
            <w:proofErr w:type="gramEnd"/>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674411">
            <w:pPr>
              <w:pStyle w:val="table10"/>
              <w:spacing w:before="120" w:line="280" w:lineRule="exact"/>
              <w:rPr>
                <w:sz w:val="30"/>
                <w:szCs w:val="30"/>
              </w:rPr>
            </w:pPr>
            <w:r w:rsidRPr="005E0D1C">
              <w:rPr>
                <w:rFonts w:eastAsia="Times New Roman"/>
                <w:sz w:val="30"/>
                <w:szCs w:val="30"/>
              </w:rPr>
              <w:t>бессрочно</w:t>
            </w:r>
          </w:p>
        </w:tc>
      </w:tr>
      <w:tr w:rsidR="005F6B3C" w:rsidRPr="00FD2D4F" w:rsidTr="0067441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F445B" w:rsidRDefault="00BF445B" w:rsidP="00674411">
            <w:pPr>
              <w:pStyle w:val="chapter"/>
              <w:spacing w:line="280" w:lineRule="exact"/>
              <w:rPr>
                <w:sz w:val="30"/>
                <w:szCs w:val="30"/>
              </w:rPr>
            </w:pPr>
          </w:p>
          <w:p w:rsidR="00BF445B" w:rsidRDefault="00BF445B" w:rsidP="00674411">
            <w:pPr>
              <w:pStyle w:val="chapter"/>
              <w:spacing w:line="280" w:lineRule="exact"/>
              <w:rPr>
                <w:sz w:val="30"/>
                <w:szCs w:val="30"/>
              </w:rPr>
            </w:pPr>
            <w:bookmarkStart w:id="0" w:name="_GoBack"/>
            <w:bookmarkEnd w:id="0"/>
          </w:p>
          <w:p w:rsidR="005F6B3C" w:rsidRPr="00FD2D4F" w:rsidRDefault="005F6B3C" w:rsidP="00674411">
            <w:pPr>
              <w:pStyle w:val="chapter"/>
              <w:spacing w:line="280" w:lineRule="exact"/>
              <w:rPr>
                <w:sz w:val="30"/>
                <w:szCs w:val="30"/>
              </w:rPr>
            </w:pPr>
            <w:r w:rsidRPr="00FD2D4F">
              <w:rPr>
                <w:sz w:val="30"/>
                <w:szCs w:val="30"/>
              </w:rPr>
              <w:t>ГЛАВА 5</w:t>
            </w:r>
            <w:r w:rsidRPr="00FD2D4F">
              <w:rPr>
                <w:sz w:val="30"/>
                <w:szCs w:val="30"/>
              </w:rPr>
              <w:br/>
              <w:t>РЕГИСТРАЦИЯ АКТОВ ГРАЖДАНСКОГО СОСТОЯНИЯ</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5.1. Регистрация рождения</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FD2D4F">
              <w:rPr>
                <w:sz w:val="30"/>
                <w:szCs w:val="30"/>
              </w:rPr>
              <w:t xml:space="preserve"> </w:t>
            </w:r>
            <w:proofErr w:type="gramStart"/>
            <w:r w:rsidRPr="00FD2D4F">
              <w:rPr>
                <w:sz w:val="30"/>
                <w:szCs w:val="3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медицинская справка о рождении либо копия решения суда об установлении факта рождения</w:t>
            </w:r>
            <w:r w:rsidRPr="00FD2D4F">
              <w:rPr>
                <w:sz w:val="30"/>
                <w:szCs w:val="30"/>
              </w:rPr>
              <w:br/>
            </w:r>
            <w:r w:rsidRPr="00FD2D4F">
              <w:rPr>
                <w:sz w:val="30"/>
                <w:szCs w:val="30"/>
              </w:rPr>
              <w:br/>
              <w:t>документ, являющийся основанием для записи сведений об отце</w:t>
            </w:r>
            <w:proofErr w:type="gramEnd"/>
            <w:r w:rsidRPr="00FD2D4F">
              <w:rPr>
                <w:sz w:val="30"/>
                <w:szCs w:val="30"/>
              </w:rPr>
              <w:t xml:space="preserve"> </w:t>
            </w:r>
            <w:proofErr w:type="gramStart"/>
            <w:r w:rsidRPr="00FD2D4F">
              <w:rPr>
                <w:sz w:val="30"/>
                <w:szCs w:val="30"/>
              </w:rPr>
              <w:t xml:space="preserve">ребенка в записи акта о </w:t>
            </w:r>
            <w:r w:rsidRPr="00FD2D4F">
              <w:rPr>
                <w:sz w:val="30"/>
                <w:szCs w:val="30"/>
              </w:rPr>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D2D4F">
              <w:rPr>
                <w:sz w:val="30"/>
                <w:szCs w:val="30"/>
              </w:rPr>
              <w:br/>
            </w:r>
            <w:r w:rsidRPr="00FD2D4F">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FD2D4F">
              <w:rPr>
                <w:sz w:val="30"/>
                <w:szCs w:val="30"/>
              </w:rPr>
              <w:t xml:space="preserve"> </w:t>
            </w:r>
            <w:proofErr w:type="gramStart"/>
            <w:r w:rsidRPr="00FD2D4F">
              <w:rPr>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D2D4F">
              <w:rPr>
                <w:sz w:val="30"/>
                <w:szCs w:val="30"/>
              </w:rPr>
              <w:br/>
            </w:r>
            <w:r w:rsidRPr="00FD2D4F">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FD2D4F">
              <w:rPr>
                <w:sz w:val="30"/>
                <w:szCs w:val="30"/>
              </w:rPr>
              <w:br/>
            </w:r>
            <w:r w:rsidRPr="00FD2D4F">
              <w:rPr>
                <w:sz w:val="30"/>
                <w:szCs w:val="30"/>
              </w:rPr>
              <w:br/>
              <w:t>документ, подтверждающий прекращение брака или признание его недействительным</w:t>
            </w:r>
            <w:proofErr w:type="gramEnd"/>
            <w:r w:rsidRPr="00FD2D4F">
              <w:rPr>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w:t>
            </w:r>
            <w:r w:rsidRPr="00FD2D4F">
              <w:rPr>
                <w:sz w:val="30"/>
                <w:szCs w:val="30"/>
              </w:rPr>
              <w:lastRenderedPageBreak/>
              <w:t>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5.2. Регистрация заключения брака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proofErr w:type="gramStart"/>
            <w:r w:rsidRPr="00FD2D4F">
              <w:rPr>
                <w:sz w:val="30"/>
                <w:szCs w:val="30"/>
              </w:rPr>
              <w:t>совместное заявление лиц, вступающих в брак</w:t>
            </w:r>
            <w:r w:rsidRPr="00FD2D4F">
              <w:rPr>
                <w:sz w:val="30"/>
                <w:szCs w:val="30"/>
              </w:rPr>
              <w:br/>
            </w:r>
            <w:r w:rsidRPr="00FD2D4F">
              <w:rPr>
                <w:sz w:val="30"/>
                <w:szCs w:val="30"/>
              </w:rPr>
              <w:br/>
              <w:t>паспорта или иные документы, удостоверяющие личность лиц, вступающих в брак</w:t>
            </w:r>
            <w:r w:rsidRPr="00FD2D4F">
              <w:rPr>
                <w:sz w:val="30"/>
                <w:szCs w:val="30"/>
              </w:rPr>
              <w:br/>
            </w:r>
            <w:r w:rsidRPr="00FD2D4F">
              <w:rPr>
                <w:sz w:val="30"/>
                <w:szCs w:val="30"/>
              </w:rP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D2D4F">
              <w:rPr>
                <w:sz w:val="30"/>
                <w:szCs w:val="30"/>
              </w:rPr>
              <w:br/>
            </w:r>
            <w:r w:rsidRPr="00FD2D4F">
              <w:rPr>
                <w:sz w:val="30"/>
                <w:szCs w:val="30"/>
              </w:rPr>
              <w:br/>
              <w:t>заявление лиц, вступающих в брак, о сокращении</w:t>
            </w:r>
            <w:proofErr w:type="gramEnd"/>
            <w:r w:rsidRPr="00FD2D4F">
              <w:rPr>
                <w:sz w:val="30"/>
                <w:szCs w:val="30"/>
              </w:rPr>
              <w:t xml:space="preserve"> </w:t>
            </w:r>
            <w:proofErr w:type="gramStart"/>
            <w:r w:rsidRPr="00FD2D4F">
              <w:rPr>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D2D4F">
              <w:rPr>
                <w:sz w:val="30"/>
                <w:szCs w:val="30"/>
              </w:rPr>
              <w:br/>
            </w:r>
            <w:r w:rsidRPr="00FD2D4F">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D2D4F">
              <w:rPr>
                <w:sz w:val="30"/>
                <w:szCs w:val="30"/>
              </w:rPr>
              <w:br/>
            </w:r>
            <w:r w:rsidRPr="00FD2D4F">
              <w:rPr>
                <w:sz w:val="30"/>
                <w:szCs w:val="30"/>
              </w:rPr>
              <w:br/>
              <w:t>копия</w:t>
            </w:r>
            <w:proofErr w:type="gramEnd"/>
            <w:r w:rsidRPr="00FD2D4F">
              <w:rPr>
                <w:sz w:val="30"/>
                <w:szCs w:val="30"/>
              </w:rPr>
              <w:t xml:space="preserve"> </w:t>
            </w:r>
            <w:proofErr w:type="gramStart"/>
            <w:r w:rsidRPr="00FD2D4F">
              <w:rPr>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D2D4F">
              <w:rPr>
                <w:sz w:val="30"/>
                <w:szCs w:val="30"/>
              </w:rPr>
              <w:br/>
            </w:r>
            <w:r w:rsidRPr="00FD2D4F">
              <w:rPr>
                <w:sz w:val="30"/>
                <w:szCs w:val="30"/>
              </w:rPr>
              <w:br/>
              <w:t>документ, подтверждающий внесение платы</w:t>
            </w:r>
            <w:r w:rsidRPr="00FD2D4F">
              <w:rPr>
                <w:sz w:val="30"/>
                <w:szCs w:val="30"/>
              </w:rPr>
              <w:br/>
            </w:r>
            <w:r w:rsidRPr="00FD2D4F">
              <w:rPr>
                <w:sz w:val="30"/>
                <w:szCs w:val="30"/>
              </w:rPr>
              <w:br/>
              <w:t>помимо указанных документов лицами, вступающими в брак, представляются:</w:t>
            </w:r>
            <w:r w:rsidRPr="00FD2D4F">
              <w:rPr>
                <w:sz w:val="30"/>
                <w:szCs w:val="30"/>
              </w:rPr>
              <w:br/>
            </w:r>
            <w:r w:rsidRPr="00FD2D4F">
              <w:rPr>
                <w:sz w:val="30"/>
                <w:szCs w:val="30"/>
              </w:rPr>
              <w:br/>
              <w:t>гражданами Республики Беларусь:</w:t>
            </w:r>
            <w:r w:rsidRPr="00FD2D4F">
              <w:rPr>
                <w:sz w:val="30"/>
                <w:szCs w:val="30"/>
              </w:rPr>
              <w:br/>
            </w:r>
            <w:r w:rsidRPr="00FD2D4F">
              <w:rPr>
                <w:sz w:val="30"/>
                <w:szCs w:val="30"/>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r w:rsidRPr="00FD2D4F">
              <w:rPr>
                <w:sz w:val="30"/>
                <w:szCs w:val="30"/>
              </w:rPr>
              <w:lastRenderedPageBreak/>
              <w:t>пределами</w:t>
            </w:r>
            <w:proofErr w:type="gramEnd"/>
            <w:r w:rsidRPr="00FD2D4F">
              <w:rPr>
                <w:sz w:val="30"/>
                <w:szCs w:val="30"/>
              </w:rPr>
              <w:t xml:space="preserve"> </w:t>
            </w:r>
            <w:proofErr w:type="gramStart"/>
            <w:r w:rsidRPr="00FD2D4F">
              <w:rPr>
                <w:sz w:val="30"/>
                <w:szCs w:val="30"/>
              </w:rPr>
              <w:t>Республики Беларусь</w:t>
            </w:r>
            <w:r w:rsidRPr="00FD2D4F">
              <w:rPr>
                <w:sz w:val="30"/>
                <w:szCs w:val="30"/>
              </w:rPr>
              <w:br/>
            </w:r>
            <w:r w:rsidRPr="00FD2D4F">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2D4F">
              <w:rPr>
                <w:sz w:val="30"/>
                <w:szCs w:val="30"/>
              </w:rPr>
              <w:br/>
            </w:r>
            <w:r w:rsidRPr="00FD2D4F">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D2D4F">
              <w:rPr>
                <w:sz w:val="30"/>
                <w:szCs w:val="30"/>
              </w:rPr>
              <w:br/>
            </w:r>
            <w:r w:rsidRPr="00FD2D4F">
              <w:rPr>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FD2D4F">
              <w:rPr>
                <w:sz w:val="30"/>
                <w:szCs w:val="30"/>
              </w:rPr>
              <w:t xml:space="preserve"> </w:t>
            </w:r>
            <w:proofErr w:type="gramStart"/>
            <w:r w:rsidRPr="00FD2D4F">
              <w:rPr>
                <w:sz w:val="30"/>
                <w:szCs w:val="30"/>
              </w:rPr>
              <w:t>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D2D4F">
              <w:rPr>
                <w:sz w:val="30"/>
                <w:szCs w:val="30"/>
              </w:rPr>
              <w:br/>
            </w:r>
            <w:r w:rsidRPr="00FD2D4F">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D2D4F">
              <w:rPr>
                <w:sz w:val="30"/>
                <w:szCs w:val="30"/>
              </w:rPr>
              <w:t xml:space="preserve"> </w:t>
            </w:r>
            <w:proofErr w:type="gramStart"/>
            <w:r w:rsidRPr="00FD2D4F">
              <w:rPr>
                <w:sz w:val="30"/>
                <w:szCs w:val="30"/>
              </w:rPr>
              <w:t>государства гражданской принадлежности (срок действия данного документа – 6 месяцев)</w:t>
            </w:r>
            <w:r w:rsidRPr="00FD2D4F">
              <w:rPr>
                <w:sz w:val="30"/>
                <w:szCs w:val="30"/>
              </w:rPr>
              <w:br/>
            </w:r>
            <w:r w:rsidRPr="00FD2D4F">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D2D4F">
              <w:rPr>
                <w:sz w:val="30"/>
                <w:szCs w:val="30"/>
              </w:rPr>
              <w:br/>
            </w:r>
            <w:r w:rsidRPr="00FD2D4F">
              <w:rPr>
                <w:sz w:val="30"/>
                <w:szCs w:val="30"/>
              </w:rPr>
              <w:br/>
              <w:t xml:space="preserve">иностранными гражданами и </w:t>
            </w:r>
            <w:r w:rsidRPr="00FD2D4F">
              <w:rPr>
                <w:sz w:val="30"/>
                <w:szCs w:val="30"/>
              </w:rPr>
              <w:lastRenderedPageBreak/>
              <w:t>лицами без гражданства, которым 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D2D4F">
              <w:rPr>
                <w:sz w:val="30"/>
                <w:szCs w:val="30"/>
              </w:rPr>
              <w:t xml:space="preserve"> документов, выданных органом загса Республики Беларусь), – в случае прекращения брака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 базовая величина за регистрацию </w:t>
            </w:r>
            <w:r w:rsidRPr="00FD2D4F">
              <w:rPr>
                <w:sz w:val="30"/>
                <w:szCs w:val="30"/>
              </w:rPr>
              <w:lastRenderedPageBreak/>
              <w:t>заключения брака, включая выдачу свидетельства</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3 месяца со дня подачи заявлен</w:t>
            </w:r>
            <w:r w:rsidRPr="00FD2D4F">
              <w:rPr>
                <w:sz w:val="30"/>
                <w:szCs w:val="30"/>
              </w:rPr>
              <w:lastRenderedPageBreak/>
              <w:t>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5.3. Регистрация установления отцовства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proofErr w:type="gramStart"/>
            <w:r w:rsidRPr="00FD2D4F">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D2D4F">
              <w:rPr>
                <w:sz w:val="30"/>
                <w:szCs w:val="30"/>
              </w:rPr>
              <w:br/>
            </w:r>
            <w:r w:rsidRPr="00FD2D4F">
              <w:rPr>
                <w:sz w:val="30"/>
                <w:szCs w:val="30"/>
              </w:rPr>
              <w:br/>
              <w:t>паспорта или иные документы, удостоверяющие личность заявителей (заявителя)</w:t>
            </w:r>
            <w:r w:rsidRPr="00FD2D4F">
              <w:rPr>
                <w:sz w:val="30"/>
                <w:szCs w:val="30"/>
              </w:rPr>
              <w:br/>
            </w:r>
            <w:r w:rsidRPr="00FD2D4F">
              <w:rPr>
                <w:sz w:val="30"/>
                <w:szCs w:val="30"/>
              </w:rPr>
              <w:br/>
              <w:t>свидетельство о рождении ребенка – в случае, если регистрация рождения ребенка была произведена ранее</w:t>
            </w:r>
            <w:r w:rsidRPr="00FD2D4F">
              <w:rPr>
                <w:sz w:val="30"/>
                <w:szCs w:val="30"/>
              </w:rPr>
              <w:br/>
            </w:r>
            <w:r w:rsidRPr="00FD2D4F">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FD2D4F">
              <w:rPr>
                <w:sz w:val="30"/>
                <w:szCs w:val="30"/>
              </w:rPr>
              <w:t xml:space="preserve"> совершеннолетия</w:t>
            </w:r>
            <w:r w:rsidRPr="00FD2D4F">
              <w:rPr>
                <w:sz w:val="30"/>
                <w:szCs w:val="30"/>
              </w:rPr>
              <w:br/>
            </w:r>
            <w:r w:rsidRPr="00FD2D4F">
              <w:rPr>
                <w:sz w:val="30"/>
                <w:szCs w:val="30"/>
              </w:rPr>
              <w:br/>
              <w:t>копия решения суда об установлении отцовства – в случае регистрации установления отцовства по решению суда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rsidRPr="00FD2D4F">
              <w:rPr>
                <w:sz w:val="30"/>
                <w:szCs w:val="30"/>
              </w:rPr>
              <w:lastRenderedPageBreak/>
              <w:t>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5.5. Регистрация смерти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w:t>
            </w:r>
            <w:r w:rsidRPr="00FD2D4F">
              <w:rPr>
                <w:sz w:val="30"/>
                <w:szCs w:val="30"/>
              </w:rPr>
              <w:lastRenderedPageBreak/>
              <w:t>предоставлена дополнительная защита в Республике Беларусь)</w:t>
            </w:r>
            <w:r w:rsidRPr="00FD2D4F">
              <w:rPr>
                <w:sz w:val="30"/>
                <w:szCs w:val="30"/>
              </w:rPr>
              <w:br/>
            </w:r>
            <w:r w:rsidRPr="00FD2D4F">
              <w:rPr>
                <w:sz w:val="30"/>
                <w:szCs w:val="30"/>
              </w:rPr>
              <w:br/>
              <w:t>свидетельства умершего (при их наличии) и заявителя о регистрации ходатайства о предоставлении статуса</w:t>
            </w:r>
            <w:proofErr w:type="gramEnd"/>
            <w:r w:rsidRPr="00FD2D4F">
              <w:rPr>
                <w:sz w:val="30"/>
                <w:szCs w:val="30"/>
              </w:rPr>
              <w:t xml:space="preserve"> </w:t>
            </w:r>
            <w:proofErr w:type="gramStart"/>
            <w:r w:rsidRPr="00FD2D4F">
              <w:rPr>
                <w:sz w:val="30"/>
                <w:szCs w:val="3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D2D4F">
              <w:rPr>
                <w:sz w:val="30"/>
                <w:szCs w:val="30"/>
              </w:rPr>
              <w:br/>
            </w:r>
            <w:r w:rsidRPr="00FD2D4F">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2D4F">
              <w:rPr>
                <w:sz w:val="30"/>
                <w:szCs w:val="30"/>
              </w:rPr>
              <w:br/>
            </w:r>
            <w:r w:rsidRPr="00FD2D4F">
              <w:rPr>
                <w:sz w:val="30"/>
                <w:szCs w:val="30"/>
              </w:rPr>
              <w:br/>
              <w:t>военный билет</w:t>
            </w:r>
            <w:proofErr w:type="gramEnd"/>
            <w:r w:rsidRPr="00FD2D4F">
              <w:rPr>
                <w:sz w:val="30"/>
                <w:szCs w:val="30"/>
              </w:rPr>
              <w:t xml:space="preserve"> </w:t>
            </w:r>
            <w:proofErr w:type="gramStart"/>
            <w:r w:rsidRPr="00FD2D4F">
              <w:rPr>
                <w:sz w:val="30"/>
                <w:szCs w:val="30"/>
              </w:rPr>
              <w:t>умершего</w:t>
            </w:r>
            <w:proofErr w:type="gramEnd"/>
            <w:r w:rsidRPr="00FD2D4F">
              <w:rPr>
                <w:sz w:val="30"/>
                <w:szCs w:val="30"/>
              </w:rPr>
              <w:t> – в случае регистрации смерти военнослужащих</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подачи заявления, а в случае запроса документов и (или) сведен</w:t>
            </w:r>
            <w:r w:rsidRPr="00FD2D4F">
              <w:rPr>
                <w:sz w:val="30"/>
                <w:szCs w:val="30"/>
              </w:rPr>
              <w:lastRenderedPageBreak/>
              <w:t>ий от других государственных органов,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5.13. Выдача справок о рождении, о смерти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обращения, но не ранее дня регистрации рождения, смерти</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 xml:space="preserve">5.14. Выдача справок, содержащих сведения из записей актов гражданского состояния (о записи акта гражданского состояния, </w:t>
            </w:r>
            <w:r w:rsidRPr="00FD2D4F">
              <w:rPr>
                <w:sz w:val="30"/>
                <w:szCs w:val="30"/>
              </w:rPr>
              <w:lastRenderedPageBreak/>
              <w:t>об отсутствии записи акта о заключении брака), и извещений об отсутствии записи акта гражданского состояния</w:t>
            </w:r>
          </w:p>
          <w:p w:rsidR="005F6B3C" w:rsidRPr="00024F3A" w:rsidRDefault="005F6B3C" w:rsidP="00674411">
            <w:pPr>
              <w:pStyle w:val="table10"/>
              <w:spacing w:before="120" w:line="280" w:lineRule="exact"/>
              <w:rPr>
                <w:sz w:val="30"/>
                <w:szCs w:val="30"/>
              </w:rPr>
            </w:pPr>
            <w:r w:rsidRPr="00024F3A">
              <w:rPr>
                <w:sz w:val="30"/>
                <w:szCs w:val="30"/>
              </w:rPr>
              <w:t xml:space="preserve">(на период нахождения актовой записи в </w:t>
            </w:r>
            <w:proofErr w:type="spellStart"/>
            <w:r w:rsidRPr="00024F3A">
              <w:rPr>
                <w:sz w:val="30"/>
                <w:szCs w:val="30"/>
              </w:rPr>
              <w:t>сельиспол</w:t>
            </w:r>
            <w:proofErr w:type="spellEnd"/>
            <w:r w:rsidRPr="00024F3A">
              <w:rPr>
                <w:sz w:val="30"/>
                <w:szCs w:val="30"/>
              </w:rPr>
              <w:t>-коме)</w:t>
            </w:r>
          </w:p>
          <w:p w:rsidR="005F6B3C" w:rsidRPr="00FD2D4F" w:rsidRDefault="005F6B3C" w:rsidP="00674411">
            <w:pPr>
              <w:pStyle w:val="table10"/>
              <w:spacing w:before="120" w:line="280" w:lineRule="exact"/>
              <w:rPr>
                <w:sz w:val="30"/>
                <w:szCs w:val="30"/>
              </w:rPr>
            </w:pP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r w:rsidRPr="00FD2D4F">
              <w:rPr>
                <w:sz w:val="30"/>
                <w:szCs w:val="30"/>
              </w:rPr>
              <w:t xml:space="preserve">3 дня со дня подачи заявления – при наличии соответствующей записи </w:t>
            </w:r>
            <w:r w:rsidRPr="00FD2D4F">
              <w:rPr>
                <w:sz w:val="30"/>
                <w:szCs w:val="30"/>
              </w:rPr>
              <w:lastRenderedPageBreak/>
              <w:t>акта гражданского состояния, при необходимости проведения специальной проверки – 15 дней, а при отсутствии такой записи – 1 месяц</w:t>
            </w:r>
          </w:p>
          <w:p w:rsidR="00024F3A" w:rsidRPr="00FD2D4F" w:rsidRDefault="00024F3A" w:rsidP="00674411">
            <w:pPr>
              <w:pStyle w:val="table10"/>
              <w:spacing w:before="120" w:line="280" w:lineRule="exact"/>
              <w:rPr>
                <w:sz w:val="30"/>
                <w:szCs w:val="30"/>
              </w:rPr>
            </w:pP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год</w:t>
            </w:r>
          </w:p>
        </w:tc>
      </w:tr>
      <w:tr w:rsidR="005F6B3C" w:rsidRPr="00FD2D4F" w:rsidTr="00674411">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chapter"/>
              <w:spacing w:line="280" w:lineRule="exact"/>
              <w:rPr>
                <w:sz w:val="30"/>
                <w:szCs w:val="30"/>
              </w:rPr>
            </w:pPr>
            <w:r w:rsidRPr="00FD2D4F">
              <w:rPr>
                <w:sz w:val="30"/>
                <w:szCs w:val="30"/>
              </w:rPr>
              <w:lastRenderedPageBreak/>
              <w:t>ГЛАВА 11</w:t>
            </w:r>
            <w:r w:rsidRPr="00FD2D4F">
              <w:rPr>
                <w:sz w:val="30"/>
                <w:szCs w:val="30"/>
              </w:rPr>
              <w:br/>
              <w:t>ДОКУМЕНТИРОВАНИЕ НАСЕЛЕНИЯ РЕСПУБЛИКИ БЕЛАРУСЬ</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article"/>
              <w:spacing w:before="120" w:after="0" w:line="280" w:lineRule="exact"/>
              <w:ind w:left="0" w:firstLine="0"/>
              <w:rPr>
                <w:b w:val="0"/>
                <w:sz w:val="30"/>
                <w:szCs w:val="30"/>
              </w:rPr>
            </w:pPr>
            <w:r w:rsidRPr="00FD2D4F">
              <w:rPr>
                <w:b w:val="0"/>
                <w:sz w:val="30"/>
                <w:szCs w:val="30"/>
              </w:rPr>
              <w:t>11.1. Выдача паспорта гражданину Республики Беларусь, проживающему в Республике Беларусь:</w:t>
            </w:r>
          </w:p>
          <w:p w:rsidR="005F6B3C" w:rsidRPr="00FD2D4F" w:rsidRDefault="005F6B3C" w:rsidP="00674411">
            <w:pPr>
              <w:pStyle w:val="table10"/>
              <w:spacing w:before="120" w:line="280" w:lineRule="exact"/>
              <w:rPr>
                <w:sz w:val="30"/>
                <w:szCs w:val="30"/>
              </w:rPr>
            </w:pPr>
            <w:r w:rsidRPr="00FD2D4F">
              <w:rPr>
                <w:sz w:val="30"/>
                <w:szCs w:val="30"/>
              </w:rPr>
              <w:t> </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11.1.1. в связи с достижением 14-летнего возраста</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свидетельство о рождении заявителя</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r>
            <w:r w:rsidRPr="00FD2D4F">
              <w:rPr>
                <w:sz w:val="30"/>
                <w:szCs w:val="30"/>
              </w:rPr>
              <w:lastRenderedPageBreak/>
              <w:t>документы, необходимые для регистрации по месту жительства, указанные в пункте 13.1 настоящего перечня</w:t>
            </w:r>
            <w:r w:rsidRPr="00FD2D4F">
              <w:rPr>
                <w:sz w:val="30"/>
                <w:szCs w:val="30"/>
              </w:rPr>
              <w:br/>
            </w:r>
            <w:r w:rsidRPr="00FD2D4F">
              <w:rPr>
                <w:sz w:val="30"/>
                <w:szCs w:val="30"/>
              </w:rPr>
              <w:br/>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бесплатно – для граждан Республики Беларусь, находящихся на полном государст</w:t>
            </w:r>
            <w:r w:rsidRPr="00FD2D4F">
              <w:rPr>
                <w:sz w:val="30"/>
                <w:szCs w:val="30"/>
              </w:rPr>
              <w:lastRenderedPageBreak/>
              <w:t>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 xml:space="preserve">15 дней со дня </w:t>
            </w:r>
            <w:r w:rsidRPr="00FD2D4F">
              <w:rPr>
                <w:sz w:val="30"/>
                <w:szCs w:val="30"/>
              </w:rPr>
              <w:lastRenderedPageBreak/>
              <w:t>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11.1.3. </w:t>
            </w:r>
            <w:proofErr w:type="gramStart"/>
            <w:r w:rsidRPr="00FD2D4F">
              <w:rPr>
                <w:sz w:val="30"/>
                <w:szCs w:val="30"/>
              </w:rPr>
              <w:t>достигшему</w:t>
            </w:r>
            <w:proofErr w:type="gramEnd"/>
            <w:r w:rsidRPr="00FD2D4F">
              <w:rPr>
                <w:sz w:val="30"/>
                <w:szCs w:val="30"/>
              </w:rPr>
              <w:t xml:space="preserve"> 14-летнего возраста, при приобретении гражданства </w:t>
            </w:r>
            <w:r w:rsidRPr="00FD2D4F">
              <w:rPr>
                <w:sz w:val="30"/>
                <w:szCs w:val="30"/>
              </w:rPr>
              <w:lastRenderedPageBreak/>
              <w:t>Республики Беларусь</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заявление</w:t>
            </w:r>
            <w:r w:rsidRPr="00FD2D4F">
              <w:rPr>
                <w:sz w:val="30"/>
                <w:szCs w:val="30"/>
              </w:rPr>
              <w:br/>
            </w:r>
            <w:r w:rsidRPr="00FD2D4F">
              <w:rPr>
                <w:sz w:val="30"/>
                <w:szCs w:val="30"/>
              </w:rPr>
              <w:br/>
              <w:t xml:space="preserve">паспорт или иной документ, его заменяющий, предназначенный для выезда за границу и выданный соответствующим органом государства </w:t>
            </w:r>
            <w:r w:rsidRPr="00FD2D4F">
              <w:rPr>
                <w:sz w:val="30"/>
                <w:szCs w:val="30"/>
              </w:rPr>
              <w:lastRenderedPageBreak/>
              <w:t>гражданской принадлежности либо обычного места жительства (при его наличии)</w:t>
            </w:r>
            <w:r w:rsidRPr="00FD2D4F">
              <w:rPr>
                <w:sz w:val="30"/>
                <w:szCs w:val="30"/>
              </w:rPr>
              <w:br/>
            </w:r>
            <w:r w:rsidRPr="00FD2D4F">
              <w:rPr>
                <w:sz w:val="30"/>
                <w:szCs w:val="30"/>
              </w:rPr>
              <w:br/>
              <w:t>вид на жительство (при его наличии)</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справка о приобретении гражданства Республики Беларусь (при обращении в организацию, уполномоченную на ведение паспортной</w:t>
            </w:r>
            <w:proofErr w:type="gramEnd"/>
            <w:r w:rsidRPr="00FD2D4F">
              <w:rPr>
                <w:sz w:val="30"/>
                <w:szCs w:val="30"/>
              </w:rPr>
              <w:t xml:space="preserve"> работы) </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 (при необходимости)</w:t>
            </w:r>
            <w:r w:rsidRPr="00FD2D4F">
              <w:rPr>
                <w:sz w:val="30"/>
                <w:szCs w:val="30"/>
              </w:rPr>
              <w:br/>
            </w:r>
            <w:r w:rsidRPr="00FD2D4F">
              <w:rPr>
                <w:sz w:val="30"/>
                <w:szCs w:val="30"/>
              </w:rPr>
              <w:br/>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базовая величина</w:t>
            </w:r>
            <w:r w:rsidRPr="00FD2D4F">
              <w:rPr>
                <w:sz w:val="30"/>
                <w:szCs w:val="30"/>
              </w:rPr>
              <w:br/>
            </w:r>
            <w:r w:rsidRPr="00FD2D4F">
              <w:rPr>
                <w:sz w:val="30"/>
                <w:szCs w:val="30"/>
              </w:rPr>
              <w:br/>
              <w:t>1 базовая величина – дополните</w:t>
            </w:r>
            <w:r w:rsidRPr="00FD2D4F">
              <w:rPr>
                <w:sz w:val="30"/>
                <w:szCs w:val="30"/>
              </w:rPr>
              <w:lastRenderedPageBreak/>
              <w:t>льно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r>
            <w:r w:rsidRPr="00FD2D4F">
              <w:rPr>
                <w:sz w:val="30"/>
                <w:szCs w:val="30"/>
              </w:rPr>
              <w:lastRenderedPageBreak/>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10 лет – для граждан Республики Беларусь, не </w:t>
            </w:r>
            <w:r w:rsidRPr="00FD2D4F">
              <w:rPr>
                <w:sz w:val="30"/>
                <w:szCs w:val="30"/>
              </w:rPr>
              <w:lastRenderedPageBreak/>
              <w:t>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11.1.4. не </w:t>
            </w:r>
            <w:proofErr w:type="gramStart"/>
            <w:r w:rsidRPr="00FD2D4F">
              <w:rPr>
                <w:sz w:val="30"/>
                <w:szCs w:val="30"/>
              </w:rPr>
              <w:t>достигшему</w:t>
            </w:r>
            <w:proofErr w:type="gramEnd"/>
            <w:r w:rsidRPr="00FD2D4F">
              <w:rPr>
                <w:sz w:val="30"/>
                <w:szCs w:val="30"/>
              </w:rPr>
              <w:t xml:space="preserve"> 14-летнего возраста, впервые</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r>
            <w:r w:rsidRPr="00FD2D4F">
              <w:rPr>
                <w:sz w:val="30"/>
                <w:szCs w:val="30"/>
              </w:rPr>
              <w:lastRenderedPageBreak/>
              <w:t>свидетельство о рождении несовершеннолетнего</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FD2D4F">
              <w:rPr>
                <w:sz w:val="30"/>
                <w:szCs w:val="30"/>
              </w:rPr>
              <w:t xml:space="preserve"> </w:t>
            </w:r>
            <w:proofErr w:type="gramStart"/>
            <w:r w:rsidRPr="00FD2D4F">
              <w:rPr>
                <w:sz w:val="30"/>
                <w:szCs w:val="30"/>
              </w:rPr>
              <w:t>организованных групп детей, выезжающих на оздоровление за рубеж, в случае выдачи им паспорта в первоочередном порядке</w:t>
            </w:r>
            <w:r w:rsidRPr="00FD2D4F">
              <w:rPr>
                <w:sz w:val="30"/>
                <w:szCs w:val="30"/>
              </w:rPr>
              <w:br/>
            </w:r>
            <w:r w:rsidRPr="00FD2D4F">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FD2D4F">
              <w:rPr>
                <w:sz w:val="30"/>
                <w:szCs w:val="30"/>
              </w:rPr>
              <w:t xml:space="preserve"> первоочередном </w:t>
            </w:r>
            <w:proofErr w:type="gramStart"/>
            <w:r w:rsidRPr="00FD2D4F">
              <w:rPr>
                <w:sz w:val="30"/>
                <w:szCs w:val="30"/>
              </w:rPr>
              <w:t>порядке</w:t>
            </w:r>
            <w:proofErr w:type="gramEnd"/>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w:t>
            </w:r>
            <w:r w:rsidRPr="00FD2D4F">
              <w:rPr>
                <w:sz w:val="30"/>
                <w:szCs w:val="30"/>
              </w:rPr>
              <w:br/>
            </w:r>
            <w:r w:rsidRPr="00FD2D4F">
              <w:rPr>
                <w:sz w:val="30"/>
                <w:szCs w:val="30"/>
              </w:rPr>
              <w:br/>
            </w:r>
            <w:r w:rsidRPr="00FD2D4F">
              <w:rPr>
                <w:sz w:val="30"/>
                <w:szCs w:val="30"/>
              </w:rPr>
              <w:lastRenderedPageBreak/>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r w:rsidRPr="00FD2D4F">
              <w:rPr>
                <w:sz w:val="30"/>
                <w:szCs w:val="30"/>
              </w:rPr>
              <w:br/>
            </w:r>
            <w:r w:rsidRPr="00FD2D4F">
              <w:rPr>
                <w:sz w:val="30"/>
                <w:szCs w:val="30"/>
              </w:rPr>
              <w:br/>
              <w:t xml:space="preserve">1 базовая величина – за выдачу паспорта </w:t>
            </w:r>
            <w:r w:rsidRPr="00FD2D4F">
              <w:rPr>
                <w:sz w:val="30"/>
                <w:szCs w:val="30"/>
              </w:rPr>
              <w:lastRenderedPageBreak/>
              <w:t>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7 дней со дня подачи заявления – для несове</w:t>
            </w:r>
            <w:r w:rsidRPr="00FD2D4F">
              <w:rPr>
                <w:sz w:val="30"/>
                <w:szCs w:val="30"/>
              </w:rPr>
              <w:lastRenderedPageBreak/>
              <w:t>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D2D4F">
              <w:rPr>
                <w:sz w:val="30"/>
                <w:szCs w:val="30"/>
              </w:rPr>
              <w:br/>
            </w:r>
            <w:r w:rsidRPr="00FD2D4F">
              <w:rPr>
                <w:sz w:val="30"/>
                <w:szCs w:val="30"/>
              </w:rPr>
              <w:br/>
              <w:t>1 месяц со дня подачи заявления – для иных несовершеннолетни</w:t>
            </w:r>
            <w:r w:rsidRPr="00FD2D4F">
              <w:rPr>
                <w:sz w:val="30"/>
                <w:szCs w:val="30"/>
              </w:rPr>
              <w:lastRenderedPageBreak/>
              <w:t>х</w:t>
            </w:r>
            <w:r w:rsidRPr="00FD2D4F">
              <w:rPr>
                <w:sz w:val="30"/>
                <w:szCs w:val="30"/>
              </w:rPr>
              <w:br/>
            </w:r>
            <w:r w:rsidRPr="00FD2D4F">
              <w:rPr>
                <w:sz w:val="30"/>
                <w:szCs w:val="30"/>
              </w:rPr>
              <w:br/>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w:t>
            </w:r>
            <w:proofErr w:type="gramEnd"/>
            <w:r w:rsidRPr="00FD2D4F">
              <w:rPr>
                <w:sz w:val="30"/>
                <w:szCs w:val="30"/>
              </w:rPr>
              <w:t> – в случае выдачи паспорта в срочном порядке в подразделениях по гражданству и миграции, расположенных в г. Минске и областных центрах</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5 лет – для граждан Республики Беларусь, не </w:t>
            </w:r>
            <w:r w:rsidRPr="00FD2D4F">
              <w:rPr>
                <w:sz w:val="30"/>
                <w:szCs w:val="30"/>
              </w:rPr>
              <w:lastRenderedPageBreak/>
              <w:t>достигших 13-летнего возраста, но не свыше достижения 14-летнего возраста</w:t>
            </w:r>
            <w:r w:rsidRPr="00FD2D4F">
              <w:rPr>
                <w:sz w:val="30"/>
                <w:szCs w:val="30"/>
              </w:rPr>
              <w:br/>
            </w:r>
            <w:r w:rsidRPr="00FD2D4F">
              <w:rPr>
                <w:sz w:val="30"/>
                <w:szCs w:val="30"/>
              </w:rPr>
              <w:br/>
              <w:t>10 лет – для граждан Республики Беларусь, достигших 13-летнего возраста</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BC71BF" w:rsidRDefault="005F6B3C" w:rsidP="00674411">
            <w:pPr>
              <w:pStyle w:val="article"/>
              <w:spacing w:before="120" w:after="0" w:line="280" w:lineRule="exact"/>
              <w:ind w:left="0" w:firstLine="0"/>
              <w:rPr>
                <w:b w:val="0"/>
                <w:sz w:val="30"/>
                <w:szCs w:val="30"/>
              </w:rPr>
            </w:pPr>
            <w:r w:rsidRPr="00FD2D4F">
              <w:rPr>
                <w:b w:val="0"/>
                <w:sz w:val="30"/>
                <w:szCs w:val="30"/>
              </w:rPr>
              <w:lastRenderedPageBreak/>
              <w:t xml:space="preserve">11.2. Обмен паспорта гражданину Республики Беларусь, </w:t>
            </w:r>
            <w:r w:rsidRPr="00FD2D4F">
              <w:rPr>
                <w:b w:val="0"/>
                <w:sz w:val="30"/>
                <w:szCs w:val="30"/>
              </w:rPr>
              <w:lastRenderedPageBreak/>
              <w:t>проживающему в Республике Беларусь:</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11.2.1. </w:t>
            </w:r>
            <w:proofErr w:type="gramStart"/>
            <w:r w:rsidRPr="00FD2D4F">
              <w:rPr>
                <w:sz w:val="30"/>
                <w:szCs w:val="30"/>
              </w:rPr>
              <w:t>достигшему</w:t>
            </w:r>
            <w:proofErr w:type="gramEnd"/>
            <w:r w:rsidRPr="00FD2D4F">
              <w:rPr>
                <w:sz w:val="30"/>
                <w:szCs w:val="30"/>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свидетельство о рождении ребенка заявителя – в случае, если заявитель имеет ребенка, не достигшего 18-летнего возраста</w:t>
            </w:r>
            <w:r w:rsidRPr="00FD2D4F">
              <w:rPr>
                <w:sz w:val="30"/>
                <w:szCs w:val="30"/>
              </w:rPr>
              <w:br/>
            </w:r>
            <w:r w:rsidRPr="00FD2D4F">
              <w:rPr>
                <w:sz w:val="30"/>
                <w:szCs w:val="30"/>
              </w:rPr>
              <w:br/>
              <w:t>свидетельство о заключении брака – в случае, если заявитель состоит в браке</w:t>
            </w:r>
            <w:r w:rsidRPr="00FD2D4F">
              <w:rPr>
                <w:sz w:val="30"/>
                <w:szCs w:val="30"/>
              </w:rPr>
              <w:br/>
            </w:r>
            <w:r w:rsidRPr="00FD2D4F">
              <w:rPr>
                <w:sz w:val="30"/>
                <w:szCs w:val="30"/>
              </w:rPr>
              <w:br/>
              <w:t>свидетельство о расторжении брака либо копия решения суда о расторжении брака – в случае расторжения брака заявителем</w:t>
            </w:r>
            <w:proofErr w:type="gramEnd"/>
            <w:r w:rsidRPr="00FD2D4F">
              <w:rPr>
                <w:sz w:val="30"/>
                <w:szCs w:val="30"/>
              </w:rPr>
              <w:br/>
            </w:r>
            <w:r w:rsidRPr="00FD2D4F">
              <w:rPr>
                <w:sz w:val="30"/>
                <w:szCs w:val="30"/>
              </w:rPr>
              <w:br/>
              <w:t>свидетельство о смерти либо копия решения суда об объявлении гражданина (гражданки) умерши</w:t>
            </w:r>
            <w:proofErr w:type="gramStart"/>
            <w:r w:rsidRPr="00FD2D4F">
              <w:rPr>
                <w:sz w:val="30"/>
                <w:szCs w:val="30"/>
              </w:rPr>
              <w:t>м(</w:t>
            </w:r>
            <w:proofErr w:type="gramEnd"/>
            <w:r w:rsidRPr="00FD2D4F">
              <w:rPr>
                <w:sz w:val="30"/>
                <w:szCs w:val="30"/>
              </w:rPr>
              <w:t>ей) – в случае смерти супруга (супруги) заявителя</w:t>
            </w:r>
            <w:r w:rsidRPr="00FD2D4F">
              <w:rPr>
                <w:sz w:val="30"/>
                <w:szCs w:val="30"/>
              </w:rPr>
              <w:br/>
            </w:r>
            <w:r w:rsidRPr="00FD2D4F">
              <w:rPr>
                <w:sz w:val="30"/>
                <w:szCs w:val="30"/>
              </w:rPr>
              <w:br/>
              <w:t>свидетельство о рождении заявителя – в случае необходимости проведения дополнительной проверки</w:t>
            </w:r>
            <w:r w:rsidRPr="00FD2D4F">
              <w:rPr>
                <w:sz w:val="30"/>
                <w:szCs w:val="30"/>
              </w:rPr>
              <w:br/>
            </w:r>
            <w:r w:rsidRPr="00FD2D4F">
              <w:rPr>
                <w:sz w:val="30"/>
                <w:szCs w:val="30"/>
              </w:rPr>
              <w:br/>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бесплатно – для 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 xml:space="preserve">2 базовые величины – дополнительно за выдачу паспорта в срочном порядке в подразделениях по гражданству и </w:t>
            </w:r>
            <w:r w:rsidRPr="00FD2D4F">
              <w:rPr>
                <w:sz w:val="30"/>
                <w:szCs w:val="30"/>
              </w:rPr>
              <w:lastRenderedPageBreak/>
              <w:t>миграции, расположенных в г. Минске и областных центрах</w:t>
            </w:r>
            <w:r w:rsidRPr="00FD2D4F">
              <w:rPr>
                <w:sz w:val="30"/>
                <w:szCs w:val="30"/>
              </w:rPr>
              <w:br/>
            </w:r>
            <w:r w:rsidRPr="00FD2D4F">
              <w:rPr>
                <w:sz w:val="30"/>
                <w:szCs w:val="30"/>
              </w:rPr>
              <w:br/>
              <w:t>100 евро – при обращении в дипломатическое представительство или консульское</w:t>
            </w:r>
            <w:proofErr w:type="gramEnd"/>
            <w:r w:rsidRPr="00FD2D4F">
              <w:rPr>
                <w:sz w:val="30"/>
                <w:szCs w:val="30"/>
              </w:rPr>
              <w:t xml:space="preserve"> учреждение Республики Беларусь</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1 месяц со дня подачи заявления</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sidRPr="00FD2D4F">
              <w:rPr>
                <w:sz w:val="30"/>
                <w:szCs w:val="30"/>
              </w:rPr>
              <w:lastRenderedPageBreak/>
              <w:t>областных центрах</w:t>
            </w:r>
            <w:r w:rsidRPr="00FD2D4F">
              <w:rPr>
                <w:sz w:val="30"/>
                <w:szCs w:val="30"/>
              </w:rPr>
              <w:br/>
            </w:r>
            <w:r w:rsidRPr="00FD2D4F">
              <w:rPr>
                <w:sz w:val="30"/>
                <w:szCs w:val="30"/>
              </w:rPr>
              <w:br/>
              <w:t>1 месяц со дня подачи заявления (без учета времени на доставку документов дипломатической почтой) – при</w:t>
            </w:r>
            <w:proofErr w:type="gramEnd"/>
            <w:r w:rsidRPr="00FD2D4F">
              <w:rPr>
                <w:sz w:val="30"/>
                <w:szCs w:val="30"/>
              </w:rPr>
              <w:t xml:space="preserve"> </w:t>
            </w:r>
            <w:proofErr w:type="gramStart"/>
            <w:r w:rsidRPr="00FD2D4F">
              <w:rPr>
                <w:sz w:val="30"/>
                <w:szCs w:val="30"/>
              </w:rPr>
              <w:t>обращении</w:t>
            </w:r>
            <w:proofErr w:type="gramEnd"/>
            <w:r w:rsidRPr="00FD2D4F">
              <w:rPr>
                <w:sz w:val="30"/>
                <w:szCs w:val="30"/>
              </w:rPr>
              <w:t xml:space="preserve"> в дипломатическое представительство или консульское учреждение Республики Беларусь</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11.2.2. достигшему 14-летнего возраста, в случае изменения (перемены) фамилии, собственного имени, отчества, </w:t>
            </w:r>
            <w:r w:rsidRPr="00FD2D4F">
              <w:rPr>
                <w:sz w:val="30"/>
                <w:szCs w:val="30"/>
              </w:rPr>
              <w:lastRenderedPageBreak/>
              <w:t>установления неточностей в данных или отметках в паспорте</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 xml:space="preserve">свидетельство о рождении ребенка заявителя – в случае, </w:t>
            </w:r>
            <w:r w:rsidRPr="00FD2D4F">
              <w:rPr>
                <w:sz w:val="30"/>
                <w:szCs w:val="30"/>
              </w:rPr>
              <w:lastRenderedPageBreak/>
              <w:t>если заявитель имеет ребенка, не достигшего 18-летнего возраста</w:t>
            </w:r>
            <w:r w:rsidRPr="00FD2D4F">
              <w:rPr>
                <w:sz w:val="30"/>
                <w:szCs w:val="30"/>
              </w:rPr>
              <w:br/>
            </w:r>
            <w:r w:rsidRPr="00FD2D4F">
              <w:rPr>
                <w:sz w:val="30"/>
                <w:szCs w:val="30"/>
              </w:rPr>
              <w:br/>
              <w:t>свидетельство о рождении заявителя</w:t>
            </w:r>
            <w:r w:rsidRPr="00FD2D4F">
              <w:rPr>
                <w:sz w:val="30"/>
                <w:szCs w:val="30"/>
              </w:rPr>
              <w:br/>
            </w:r>
            <w:r w:rsidRPr="00FD2D4F">
              <w:rPr>
                <w:sz w:val="30"/>
                <w:szCs w:val="30"/>
              </w:rPr>
              <w:br/>
            </w:r>
            <w:proofErr w:type="gramStart"/>
            <w:r w:rsidRPr="00FD2D4F">
              <w:rPr>
                <w:sz w:val="30"/>
                <w:szCs w:val="30"/>
              </w:rPr>
              <w:t>свидетельство</w:t>
            </w:r>
            <w:proofErr w:type="gramEnd"/>
            <w:r w:rsidRPr="00FD2D4F">
              <w:rPr>
                <w:sz w:val="30"/>
                <w:szCs w:val="30"/>
              </w:rPr>
              <w:t xml:space="preserve"> о заключении брака – в случае, если заявитель состоит в браке</w:t>
            </w:r>
            <w:r w:rsidRPr="00FD2D4F">
              <w:rPr>
                <w:sz w:val="30"/>
                <w:szCs w:val="30"/>
              </w:rPr>
              <w:br/>
            </w:r>
            <w:r w:rsidRPr="00FD2D4F">
              <w:rPr>
                <w:sz w:val="30"/>
                <w:szCs w:val="30"/>
              </w:rPr>
              <w:br/>
              <w:t xml:space="preserve">свидетельство о расторжении брака либо копия решения суда о расторжении брака – в </w:t>
            </w:r>
            <w:proofErr w:type="gramStart"/>
            <w:r w:rsidRPr="00FD2D4F">
              <w:rPr>
                <w:sz w:val="30"/>
                <w:szCs w:val="30"/>
              </w:rPr>
              <w:t>случае</w:t>
            </w:r>
            <w:proofErr w:type="gramEnd"/>
            <w:r w:rsidRPr="00FD2D4F">
              <w:rPr>
                <w:sz w:val="30"/>
                <w:szCs w:val="30"/>
              </w:rPr>
              <w:t xml:space="preserve"> расторжения заявителем брака</w:t>
            </w:r>
            <w:r w:rsidRPr="00FD2D4F">
              <w:rPr>
                <w:sz w:val="30"/>
                <w:szCs w:val="30"/>
              </w:rPr>
              <w:br/>
            </w:r>
            <w:r w:rsidRPr="00FD2D4F">
              <w:rPr>
                <w:sz w:val="30"/>
                <w:szCs w:val="30"/>
              </w:rPr>
              <w:br/>
              <w:t>свидетельство о перемене имени – в случае перемены заявителем фамилии, собственного имени, отчества</w:t>
            </w:r>
            <w:r w:rsidRPr="00FD2D4F">
              <w:rPr>
                <w:sz w:val="30"/>
                <w:szCs w:val="30"/>
              </w:rPr>
              <w:br/>
            </w:r>
            <w:r w:rsidRPr="00FD2D4F">
              <w:rPr>
                <w:sz w:val="30"/>
                <w:szCs w:val="30"/>
              </w:rPr>
              <w:br/>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 xml:space="preserve">бесплатно – для граждан Республики Беларусь, находящихся на полном государственном </w:t>
            </w:r>
            <w:r w:rsidRPr="00FD2D4F">
              <w:rPr>
                <w:sz w:val="30"/>
                <w:szCs w:val="30"/>
              </w:rPr>
              <w:lastRenderedPageBreak/>
              <w:t>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100 евро – при обращении в дипломатическое представи</w:t>
            </w:r>
            <w:r w:rsidRPr="00FD2D4F">
              <w:rPr>
                <w:sz w:val="30"/>
                <w:szCs w:val="30"/>
              </w:rPr>
              <w:lastRenderedPageBreak/>
              <w:t>тельство или консульское</w:t>
            </w:r>
            <w:proofErr w:type="gramEnd"/>
            <w:r w:rsidRPr="00FD2D4F">
              <w:rPr>
                <w:sz w:val="30"/>
                <w:szCs w:val="30"/>
              </w:rPr>
              <w:t xml:space="preserve"> учреждение Республики Беларусь</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1 месяц со дня подачи заявления</w:t>
            </w:r>
            <w:r w:rsidRPr="00FD2D4F">
              <w:rPr>
                <w:sz w:val="30"/>
                <w:szCs w:val="30"/>
              </w:rPr>
              <w:br/>
            </w:r>
            <w:r w:rsidRPr="00FD2D4F">
              <w:rPr>
                <w:sz w:val="30"/>
                <w:szCs w:val="30"/>
              </w:rPr>
              <w:br/>
              <w:t xml:space="preserve">15 дней со дня подачи </w:t>
            </w:r>
            <w:r w:rsidRPr="00FD2D4F">
              <w:rPr>
                <w:sz w:val="30"/>
                <w:szCs w:val="30"/>
              </w:rPr>
              <w:lastRenderedPageBreak/>
              <w:t>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1 месяц со дня подачи заявления (без учета времени на достав</w:t>
            </w:r>
            <w:r w:rsidRPr="00FD2D4F">
              <w:rPr>
                <w:sz w:val="30"/>
                <w:szCs w:val="30"/>
              </w:rPr>
              <w:lastRenderedPageBreak/>
              <w:t>ку документов дипломатической почтой) – при</w:t>
            </w:r>
            <w:proofErr w:type="gramEnd"/>
            <w:r w:rsidRPr="00FD2D4F">
              <w:rPr>
                <w:sz w:val="30"/>
                <w:szCs w:val="30"/>
              </w:rPr>
              <w:t xml:space="preserve"> </w:t>
            </w:r>
            <w:proofErr w:type="gramStart"/>
            <w:r w:rsidRPr="00FD2D4F">
              <w:rPr>
                <w:sz w:val="30"/>
                <w:szCs w:val="30"/>
              </w:rPr>
              <w:t>обращении</w:t>
            </w:r>
            <w:proofErr w:type="gramEnd"/>
            <w:r w:rsidRPr="00FD2D4F">
              <w:rPr>
                <w:sz w:val="30"/>
                <w:szCs w:val="30"/>
              </w:rPr>
              <w:t xml:space="preserve"> в дипломатическое представительство или консульское учреждение Республики Беларусь</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lastRenderedPageBreak/>
              <w:br/>
              <w:t>до достижения 100-, 125-летнего возраста – для граждан Республики Беларусь, достигших соответственно 64-, 99-летнего возраста</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11.2.5. не </w:t>
            </w:r>
            <w:proofErr w:type="gramStart"/>
            <w:r w:rsidRPr="00FD2D4F">
              <w:rPr>
                <w:sz w:val="30"/>
                <w:szCs w:val="30"/>
              </w:rPr>
              <w:t>достигшему</w:t>
            </w:r>
            <w:proofErr w:type="gramEnd"/>
            <w:r w:rsidRPr="00FD2D4F">
              <w:rPr>
                <w:sz w:val="30"/>
                <w:szCs w:val="30"/>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w:t>
            </w:r>
            <w:r w:rsidRPr="00FD2D4F">
              <w:rPr>
                <w:sz w:val="30"/>
                <w:szCs w:val="30"/>
              </w:rPr>
              <w:lastRenderedPageBreak/>
              <w:t>рубежом, – для несовершеннолетних из состава общих и специальных организованных</w:t>
            </w:r>
            <w:proofErr w:type="gramEnd"/>
            <w:r w:rsidRPr="00FD2D4F">
              <w:rPr>
                <w:sz w:val="30"/>
                <w:szCs w:val="30"/>
              </w:rPr>
              <w:t xml:space="preserve"> </w:t>
            </w:r>
            <w:proofErr w:type="gramStart"/>
            <w:r w:rsidRPr="00FD2D4F">
              <w:rPr>
                <w:sz w:val="30"/>
                <w:szCs w:val="30"/>
              </w:rPr>
              <w:t>групп детей, выезжающих на оздоровление за рубеж, в случае обмена паспорта в первоочередном порядке</w:t>
            </w:r>
            <w:r w:rsidRPr="00FD2D4F">
              <w:rPr>
                <w:sz w:val="30"/>
                <w:szCs w:val="30"/>
              </w:rPr>
              <w:br/>
            </w:r>
            <w:r w:rsidRPr="00FD2D4F">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sidRPr="00FD2D4F">
              <w:rPr>
                <w:sz w:val="30"/>
                <w:szCs w:val="30"/>
              </w:rPr>
              <w:br/>
            </w:r>
            <w:r w:rsidRPr="00FD2D4F">
              <w:rPr>
                <w:sz w:val="30"/>
                <w:szCs w:val="30"/>
              </w:rPr>
              <w:br/>
              <w:t xml:space="preserve">документ, подтверждающий внесение платы </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r w:rsidRPr="00FD2D4F">
              <w:rPr>
                <w:sz w:val="30"/>
                <w:szCs w:val="30"/>
              </w:rPr>
              <w:br/>
            </w:r>
            <w:r w:rsidRPr="00FD2D4F">
              <w:rPr>
                <w:sz w:val="30"/>
                <w:szCs w:val="30"/>
              </w:rPr>
              <w:br/>
              <w:t>1 базовая величина – за обмен паспорта в ускоренном порядке</w:t>
            </w:r>
            <w:r w:rsidRPr="00FD2D4F">
              <w:rPr>
                <w:sz w:val="30"/>
                <w:szCs w:val="30"/>
              </w:rPr>
              <w:br/>
            </w:r>
            <w:r w:rsidRPr="00FD2D4F">
              <w:rPr>
                <w:sz w:val="30"/>
                <w:szCs w:val="30"/>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FD2D4F">
              <w:rPr>
                <w:sz w:val="30"/>
                <w:szCs w:val="30"/>
              </w:rPr>
              <w:lastRenderedPageBreak/>
              <w:t>г. Минске и областных центрах</w:t>
            </w:r>
            <w:r w:rsidRPr="00FD2D4F">
              <w:rPr>
                <w:sz w:val="30"/>
                <w:szCs w:val="30"/>
              </w:rPr>
              <w:br/>
            </w:r>
            <w:r w:rsidRPr="00FD2D4F">
              <w:rPr>
                <w:sz w:val="30"/>
                <w:szCs w:val="30"/>
              </w:rPr>
              <w:br/>
              <w:t>100 евро – при обращении в дипломатическое представительство или консульское учреждение Республики Беларусь</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sidRPr="00FD2D4F">
              <w:rPr>
                <w:sz w:val="30"/>
                <w:szCs w:val="30"/>
              </w:rPr>
              <w:lastRenderedPageBreak/>
              <w:t>рубеж, а также для несовершеннолетних, направляемых за пределы республики для получения медицинской помощи</w:t>
            </w:r>
            <w:r w:rsidRPr="00FD2D4F">
              <w:rPr>
                <w:sz w:val="30"/>
                <w:szCs w:val="30"/>
              </w:rPr>
              <w:br/>
            </w:r>
            <w:r w:rsidRPr="00FD2D4F">
              <w:rPr>
                <w:sz w:val="30"/>
                <w:szCs w:val="30"/>
              </w:rPr>
              <w:br/>
              <w:t>1 месяц со дня подачи заявления – для иных несовершеннолетних</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 xml:space="preserve">7 дней </w:t>
            </w:r>
            <w:r w:rsidRPr="00FD2D4F">
              <w:rPr>
                <w:sz w:val="30"/>
                <w:szCs w:val="30"/>
              </w:rPr>
              <w:lastRenderedPageBreak/>
              <w:t>со дня подачи</w:t>
            </w:r>
            <w:proofErr w:type="gramEnd"/>
            <w:r w:rsidRPr="00FD2D4F">
              <w:rPr>
                <w:sz w:val="30"/>
                <w:szCs w:val="30"/>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дня подачи заявления (без учета времени на доставку </w:t>
            </w:r>
            <w:proofErr w:type="gramStart"/>
            <w:r w:rsidRPr="00FD2D4F">
              <w:rPr>
                <w:sz w:val="30"/>
                <w:szCs w:val="30"/>
              </w:rPr>
              <w:t>доку</w:t>
            </w:r>
            <w:r>
              <w:rPr>
                <w:sz w:val="30"/>
                <w:szCs w:val="30"/>
              </w:rPr>
              <w:t>-</w:t>
            </w:r>
            <w:r w:rsidRPr="00FD2D4F">
              <w:rPr>
                <w:sz w:val="30"/>
                <w:szCs w:val="30"/>
              </w:rPr>
              <w:t>ментов</w:t>
            </w:r>
            <w:proofErr w:type="gramEnd"/>
            <w:r w:rsidRPr="00FD2D4F">
              <w:rPr>
                <w:sz w:val="30"/>
                <w:szCs w:val="30"/>
              </w:rPr>
              <w:t xml:space="preserve"> дипломатической почтой) – при обращении в дипломатичес</w:t>
            </w:r>
            <w:r w:rsidRPr="00FD2D4F">
              <w:rPr>
                <w:sz w:val="30"/>
                <w:szCs w:val="30"/>
              </w:rPr>
              <w:lastRenderedPageBreak/>
              <w:t xml:space="preserve">кое </w:t>
            </w:r>
            <w:proofErr w:type="spellStart"/>
            <w:r w:rsidRPr="00FD2D4F">
              <w:rPr>
                <w:sz w:val="30"/>
                <w:szCs w:val="30"/>
              </w:rPr>
              <w:t>предс</w:t>
            </w:r>
            <w:r>
              <w:rPr>
                <w:sz w:val="30"/>
                <w:szCs w:val="30"/>
              </w:rPr>
              <w:t>-</w:t>
            </w:r>
            <w:r w:rsidRPr="00FD2D4F">
              <w:rPr>
                <w:sz w:val="30"/>
                <w:szCs w:val="30"/>
              </w:rPr>
              <w:t>тавительство</w:t>
            </w:r>
            <w:proofErr w:type="spellEnd"/>
            <w:r w:rsidRPr="00FD2D4F">
              <w:rPr>
                <w:sz w:val="30"/>
                <w:szCs w:val="30"/>
              </w:rPr>
              <w:t xml:space="preserve"> или консульское учреждение Республики Бела</w:t>
            </w:r>
            <w:r>
              <w:rPr>
                <w:sz w:val="30"/>
                <w:szCs w:val="30"/>
              </w:rPr>
              <w:t>-</w:t>
            </w:r>
            <w:proofErr w:type="spellStart"/>
            <w:r w:rsidRPr="00FD2D4F">
              <w:rPr>
                <w:sz w:val="30"/>
                <w:szCs w:val="30"/>
              </w:rPr>
              <w:t>русь</w:t>
            </w:r>
            <w:proofErr w:type="spellEnd"/>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FD2D4F">
              <w:rPr>
                <w:sz w:val="30"/>
                <w:szCs w:val="30"/>
              </w:rPr>
              <w:br/>
            </w:r>
            <w:r w:rsidRPr="00FD2D4F">
              <w:rPr>
                <w:sz w:val="30"/>
                <w:szCs w:val="30"/>
              </w:rPr>
              <w:br/>
              <w:t>10 лет – для граждан Республики Беларусь, достигших 13-</w:t>
            </w:r>
            <w:r w:rsidRPr="00FD2D4F">
              <w:rPr>
                <w:sz w:val="30"/>
                <w:szCs w:val="30"/>
              </w:rPr>
              <w:lastRenderedPageBreak/>
              <w:t>летнего возраста</w:t>
            </w:r>
          </w:p>
        </w:tc>
      </w:tr>
      <w:tr w:rsidR="005F6B3C" w:rsidRPr="00FD2D4F" w:rsidTr="00674411">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5F6B3C" w:rsidRDefault="005F6B3C" w:rsidP="00674411">
            <w:pPr>
              <w:pStyle w:val="chapter"/>
              <w:spacing w:line="280" w:lineRule="exact"/>
              <w:rPr>
                <w:sz w:val="30"/>
                <w:szCs w:val="30"/>
              </w:rPr>
            </w:pPr>
          </w:p>
          <w:p w:rsidR="005F6B3C" w:rsidRPr="00FD2D4F" w:rsidRDefault="005F6B3C" w:rsidP="00674411">
            <w:pPr>
              <w:pStyle w:val="chapter"/>
              <w:tabs>
                <w:tab w:val="left" w:pos="5178"/>
              </w:tabs>
              <w:spacing w:line="280" w:lineRule="exact"/>
              <w:rPr>
                <w:sz w:val="30"/>
                <w:szCs w:val="30"/>
              </w:rPr>
            </w:pPr>
            <w:r w:rsidRPr="00FD2D4F">
              <w:rPr>
                <w:sz w:val="30"/>
                <w:szCs w:val="30"/>
              </w:rPr>
              <w:t>ГЛАВА 13</w:t>
            </w:r>
            <w:r w:rsidRPr="00FD2D4F">
              <w:rPr>
                <w:sz w:val="30"/>
                <w:szCs w:val="30"/>
              </w:rPr>
              <w:br/>
              <w:t>РЕГИСТРАЦИЯ ГРАЖДАН РЕСПУБЛИКИ БЕЛАРУСЬ ПО МЕСТУ ЖИТЕЛЬСТВА И МЕСТУ ПРЕБЫВАНИЯ В РЕСПУБЛИКЕ БЕЛАРУСЬ. КОНСУЛЬСКИЙ УЧЕТ</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674411">
            <w:pPr>
              <w:pStyle w:val="table10"/>
              <w:spacing w:before="120" w:line="280" w:lineRule="exact"/>
              <w:rPr>
                <w:sz w:val="30"/>
                <w:szCs w:val="30"/>
              </w:rPr>
            </w:pPr>
            <w:proofErr w:type="gramStart"/>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D2D4F">
              <w:rPr>
                <w:sz w:val="30"/>
                <w:szCs w:val="30"/>
              </w:rPr>
              <w:br/>
            </w:r>
            <w:r w:rsidRPr="00FD2D4F">
              <w:rPr>
                <w:sz w:val="30"/>
                <w:szCs w:val="30"/>
              </w:rPr>
              <w:br/>
              <w:t>документ, являющийся основанием для регистрации по месту жительства</w:t>
            </w:r>
            <w:r w:rsidRPr="00FD2D4F">
              <w:rPr>
                <w:sz w:val="30"/>
                <w:szCs w:val="30"/>
              </w:rPr>
              <w:br/>
            </w:r>
            <w:r w:rsidRPr="00FD2D4F">
              <w:rPr>
                <w:sz w:val="30"/>
                <w:szCs w:val="30"/>
              </w:rPr>
              <w:br/>
              <w:t>военный билет или временное удостоверение (удостоверение призывника) с</w:t>
            </w:r>
            <w:proofErr w:type="gramEnd"/>
            <w:r w:rsidRPr="00FD2D4F">
              <w:rPr>
                <w:sz w:val="30"/>
                <w:szCs w:val="30"/>
              </w:rPr>
              <w:t xml:space="preserve"> </w:t>
            </w:r>
            <w:proofErr w:type="gramStart"/>
            <w:r w:rsidRPr="00FD2D4F">
              <w:rPr>
                <w:sz w:val="30"/>
                <w:szCs w:val="30"/>
              </w:rPr>
              <w:t>отметкой о постановке на воинский учет по новому месту жительства – для военнообязанных (призывников)</w:t>
            </w:r>
            <w:r w:rsidRPr="00FD2D4F">
              <w:rPr>
                <w:sz w:val="30"/>
                <w:szCs w:val="30"/>
              </w:rPr>
              <w:br/>
            </w:r>
            <w:r w:rsidRPr="00FD2D4F">
              <w:rPr>
                <w:sz w:val="30"/>
                <w:szCs w:val="30"/>
              </w:rPr>
              <w:br/>
              <w:t xml:space="preserve">свидетельство о смерти (для иностранных граждан и лиц без гражданства, которым </w:t>
            </w:r>
            <w:r w:rsidRPr="00FD2D4F">
              <w:rPr>
                <w:sz w:val="30"/>
                <w:szCs w:val="30"/>
              </w:rPr>
              <w:lastRenderedPageBreak/>
              <w:t>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D2D4F">
              <w:rPr>
                <w:sz w:val="30"/>
                <w:szCs w:val="30"/>
              </w:rPr>
              <w:t xml:space="preserve"> </w:t>
            </w:r>
            <w:proofErr w:type="gramStart"/>
            <w:r w:rsidRPr="00FD2D4F">
              <w:rPr>
                <w:sz w:val="30"/>
                <w:szCs w:val="3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D2D4F">
              <w:rPr>
                <w:sz w:val="30"/>
                <w:szCs w:val="30"/>
              </w:rPr>
              <w:t xml:space="preserve"> </w:t>
            </w:r>
            <w:proofErr w:type="gramStart"/>
            <w:r w:rsidRPr="00FD2D4F">
              <w:rPr>
                <w:sz w:val="30"/>
                <w:szCs w:val="30"/>
              </w:rPr>
              <w:t>розыска гражданина – для несовершеннолетних, которые имеют одного законного представителя</w:t>
            </w:r>
            <w:r w:rsidRPr="00FD2D4F">
              <w:rPr>
                <w:sz w:val="30"/>
                <w:szCs w:val="30"/>
              </w:rPr>
              <w:br/>
            </w:r>
            <w:r w:rsidRPr="00FD2D4F">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D2D4F">
              <w:rPr>
                <w:sz w:val="30"/>
                <w:szCs w:val="30"/>
              </w:rPr>
              <w:t xml:space="preserve">, </w:t>
            </w:r>
            <w:proofErr w:type="gramStart"/>
            <w:r w:rsidRPr="00FD2D4F">
              <w:rPr>
                <w:sz w:val="30"/>
                <w:szCs w:val="30"/>
              </w:rPr>
              <w:t xml:space="preserve">если законные </w:t>
            </w:r>
            <w:r w:rsidRPr="00FD2D4F">
              <w:rPr>
                <w:sz w:val="30"/>
                <w:szCs w:val="30"/>
              </w:rPr>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FD2D4F">
              <w:rPr>
                <w:sz w:val="30"/>
                <w:szCs w:val="30"/>
              </w:rPr>
              <w:t xml:space="preserve"> </w:t>
            </w:r>
            <w:proofErr w:type="gramStart"/>
            <w:r w:rsidRPr="00FD2D4F">
              <w:rPr>
                <w:sz w:val="30"/>
                <w:szCs w:val="30"/>
              </w:rPr>
              <w:t>возрасте</w:t>
            </w:r>
            <w:proofErr w:type="gramEnd"/>
            <w:r w:rsidRPr="00FD2D4F">
              <w:rPr>
                <w:sz w:val="30"/>
                <w:szCs w:val="3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документ, подтверждающий внесение платы</w:t>
            </w: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Default="005F6B3C" w:rsidP="00674411">
            <w:pPr>
              <w:pStyle w:val="table10"/>
              <w:spacing w:before="120" w:line="280" w:lineRule="exact"/>
              <w:rPr>
                <w:sz w:val="30"/>
                <w:szCs w:val="30"/>
              </w:rPr>
            </w:pPr>
          </w:p>
          <w:p w:rsidR="005F6B3C" w:rsidRPr="00FD2D4F" w:rsidRDefault="005F6B3C" w:rsidP="00674411">
            <w:pPr>
              <w:pStyle w:val="table10"/>
              <w:spacing w:before="120" w:line="280" w:lineRule="exact"/>
              <w:rPr>
                <w:sz w:val="30"/>
                <w:szCs w:val="30"/>
              </w:rPr>
            </w:pP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D2D4F">
              <w:rPr>
                <w:sz w:val="30"/>
                <w:szCs w:val="30"/>
              </w:rPr>
              <w:br/>
            </w:r>
            <w:r w:rsidRPr="00FD2D4F">
              <w:rPr>
                <w:sz w:val="30"/>
                <w:szCs w:val="30"/>
              </w:rPr>
              <w:br/>
              <w:t>0,5 базовой величины – для других лиц</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3 рабочих дня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13.2. Регистрация по месту пребывания граждан </w:t>
            </w:r>
            <w:r w:rsidRPr="00FD2D4F">
              <w:rPr>
                <w:sz w:val="30"/>
                <w:szCs w:val="30"/>
              </w:rPr>
              <w:lastRenderedPageBreak/>
              <w:t>Республики Беларусь, иностранных граждан и лиц без гражданства, постоянно проживающих в Республике Беларусь</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r>
            <w:r w:rsidRPr="00FD2D4F">
              <w:rPr>
                <w:sz w:val="30"/>
                <w:szCs w:val="30"/>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D2D4F">
              <w:rPr>
                <w:sz w:val="30"/>
                <w:szCs w:val="30"/>
              </w:rPr>
              <w:br/>
            </w:r>
            <w:r w:rsidRPr="00FD2D4F">
              <w:rPr>
                <w:sz w:val="30"/>
                <w:szCs w:val="30"/>
              </w:rPr>
              <w:br/>
              <w:t>документ, являющийся основанием для регистрации по месту пребывания</w:t>
            </w:r>
            <w:r w:rsidRPr="00FD2D4F">
              <w:rPr>
                <w:sz w:val="30"/>
                <w:szCs w:val="30"/>
              </w:rPr>
              <w:br/>
            </w:r>
            <w:r w:rsidRPr="00FD2D4F">
              <w:rPr>
                <w:sz w:val="30"/>
                <w:szCs w:val="30"/>
              </w:rPr>
              <w:br/>
              <w:t>свидетельство о смерти (для иностранных граждан и лиц</w:t>
            </w:r>
            <w:proofErr w:type="gramEnd"/>
            <w:r w:rsidRPr="00FD2D4F">
              <w:rPr>
                <w:sz w:val="30"/>
                <w:szCs w:val="30"/>
              </w:rPr>
              <w:t xml:space="preserve"> </w:t>
            </w:r>
            <w:proofErr w:type="gramStart"/>
            <w:r w:rsidRPr="00FD2D4F">
              <w:rPr>
                <w:sz w:val="30"/>
                <w:szCs w:val="3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FD2D4F">
              <w:rPr>
                <w:sz w:val="30"/>
                <w:szCs w:val="30"/>
              </w:rPr>
              <w:t xml:space="preserve">, </w:t>
            </w:r>
            <w:proofErr w:type="gramStart"/>
            <w:r w:rsidRPr="00FD2D4F">
              <w:rPr>
                <w:sz w:val="30"/>
                <w:szCs w:val="30"/>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FD2D4F">
              <w:rPr>
                <w:sz w:val="30"/>
                <w:szCs w:val="30"/>
              </w:rPr>
              <w:t xml:space="preserve"> </w:t>
            </w:r>
            <w:proofErr w:type="gramStart"/>
            <w:r w:rsidRPr="00FD2D4F">
              <w:rPr>
                <w:sz w:val="30"/>
                <w:szCs w:val="30"/>
              </w:rPr>
              <w:t xml:space="preserve">не </w:t>
            </w:r>
            <w:r w:rsidRPr="00FD2D4F">
              <w:rPr>
                <w:sz w:val="30"/>
                <w:szCs w:val="30"/>
              </w:rPr>
              <w:lastRenderedPageBreak/>
              <w:t>по месту пребывания этого законного представителя</w:t>
            </w:r>
            <w:r w:rsidRPr="00FD2D4F">
              <w:rPr>
                <w:sz w:val="30"/>
                <w:szCs w:val="30"/>
              </w:rPr>
              <w:br/>
            </w:r>
            <w:r w:rsidRPr="00FD2D4F">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FD2D4F">
              <w:rPr>
                <w:sz w:val="30"/>
                <w:szCs w:val="3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документ, подтверждающий внесение платы</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бесплатно – за регистрацию в помещени</w:t>
            </w:r>
            <w:r w:rsidRPr="00FD2D4F">
              <w:rPr>
                <w:sz w:val="30"/>
                <w:szCs w:val="30"/>
              </w:rPr>
              <w:lastRenderedPageBreak/>
              <w:t>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D2D4F">
              <w:rPr>
                <w:sz w:val="30"/>
                <w:szCs w:val="30"/>
              </w:rPr>
              <w:br/>
            </w:r>
            <w:r w:rsidRPr="00FD2D4F">
              <w:rPr>
                <w:sz w:val="30"/>
                <w:szCs w:val="30"/>
              </w:rPr>
              <w:br/>
              <w:t>0,5 базовой величины </w:t>
            </w:r>
            <w:r w:rsidRPr="00FD2D4F">
              <w:rPr>
                <w:sz w:val="30"/>
                <w:szCs w:val="30"/>
              </w:rPr>
              <w:lastRenderedPageBreak/>
              <w:t>– для других лиц и в иных случаях</w:t>
            </w:r>
            <w:proofErr w:type="gramEnd"/>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3 рабочих дня со дня подачи </w:t>
            </w:r>
            <w:r w:rsidRPr="00FD2D4F">
              <w:rPr>
                <w:sz w:val="30"/>
                <w:szCs w:val="30"/>
              </w:rPr>
              <w:lastRenderedPageBreak/>
              <w:t>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на срок обучения – для граждан, прибывш</w:t>
            </w:r>
            <w:r w:rsidRPr="00FD2D4F">
              <w:rPr>
                <w:sz w:val="30"/>
                <w:szCs w:val="30"/>
              </w:rPr>
              <w:lastRenderedPageBreak/>
              <w:t>их из другого населенного пункта для получения образования в дневной форме получения образования</w:t>
            </w:r>
            <w:r w:rsidRPr="00FD2D4F">
              <w:rPr>
                <w:sz w:val="30"/>
                <w:szCs w:val="30"/>
              </w:rPr>
              <w:br/>
            </w:r>
            <w:r w:rsidRPr="00FD2D4F">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D2D4F">
              <w:rPr>
                <w:sz w:val="30"/>
                <w:szCs w:val="30"/>
              </w:rPr>
              <w:br/>
            </w:r>
            <w:r w:rsidRPr="00FD2D4F">
              <w:rPr>
                <w:sz w:val="30"/>
                <w:szCs w:val="30"/>
              </w:rPr>
              <w:br/>
              <w:t xml:space="preserve">на период прохождения военной службы (нахождения на сборах) – для граждан, </w:t>
            </w:r>
            <w:r w:rsidRPr="00FD2D4F">
              <w:rPr>
                <w:sz w:val="30"/>
                <w:szCs w:val="30"/>
              </w:rPr>
              <w:lastRenderedPageBreak/>
              <w:t>проходящих срочную военную службу, службу в резерве</w:t>
            </w:r>
            <w:proofErr w:type="gramEnd"/>
            <w:r w:rsidRPr="00FD2D4F">
              <w:rPr>
                <w:sz w:val="30"/>
                <w:szCs w:val="30"/>
              </w:rPr>
              <w:t>, находящихся на военных или специальных сборах</w:t>
            </w:r>
            <w:r w:rsidRPr="00FD2D4F">
              <w:rPr>
                <w:sz w:val="30"/>
                <w:szCs w:val="30"/>
              </w:rPr>
              <w:br/>
            </w:r>
            <w:r w:rsidRPr="00FD2D4F">
              <w:rPr>
                <w:sz w:val="30"/>
                <w:szCs w:val="30"/>
              </w:rPr>
              <w:br/>
              <w:t>на период прохождения альтернативной службы – для граждан, проходящих альтернативную службу</w:t>
            </w:r>
            <w:r w:rsidRPr="00FD2D4F">
              <w:rPr>
                <w:sz w:val="30"/>
                <w:szCs w:val="30"/>
              </w:rPr>
              <w:br/>
            </w:r>
            <w:r w:rsidRPr="00FD2D4F">
              <w:rPr>
                <w:sz w:val="30"/>
                <w:szCs w:val="30"/>
              </w:rPr>
              <w:br/>
              <w:t>до 6 месяцев – для граждан Республики Беларусь, постоянно проживающих за</w:t>
            </w:r>
            <w:r>
              <w:rPr>
                <w:sz w:val="30"/>
                <w:szCs w:val="30"/>
              </w:rPr>
              <w:t xml:space="preserve"> пределами Республики Беларусь</w:t>
            </w:r>
            <w:r>
              <w:rPr>
                <w:sz w:val="30"/>
                <w:szCs w:val="30"/>
              </w:rPr>
              <w:br/>
            </w:r>
            <w:r w:rsidRPr="00FD2D4F">
              <w:rPr>
                <w:sz w:val="30"/>
                <w:szCs w:val="30"/>
              </w:rPr>
              <w:t>до 1 года – для других лиц</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13.3. Снятие граждан Республики Беларусь, </w:t>
            </w:r>
            <w:r w:rsidRPr="00FD2D4F">
              <w:rPr>
                <w:sz w:val="30"/>
                <w:szCs w:val="30"/>
              </w:rPr>
              <w:lastRenderedPageBreak/>
              <w:t>иностранных граждан и лиц без гражданства, постоянно проживающих в Республике Беларусь, с регистрационного учета по месту пребывания</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заявление</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5 рабочих дней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15.19. Принятие решения о постановке граждан на учет нуждающихся в местах хранения транспортных средств</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 с отметкой о регистрации по месту жительства</w:t>
            </w:r>
            <w:r w:rsidRPr="00FD2D4F">
              <w:rPr>
                <w:sz w:val="30"/>
                <w:szCs w:val="30"/>
              </w:rPr>
              <w:br/>
            </w:r>
            <w:r w:rsidRPr="00FD2D4F">
              <w:rPr>
                <w:sz w:val="30"/>
                <w:szCs w:val="30"/>
              </w:rPr>
              <w:br/>
              <w:t>копия свидетельства о регистрации транспортного средства (технического паспорта)</w:t>
            </w:r>
            <w:r w:rsidRPr="00FD2D4F">
              <w:rPr>
                <w:sz w:val="30"/>
                <w:szCs w:val="30"/>
              </w:rPr>
              <w:br/>
            </w:r>
            <w:r w:rsidRPr="00FD2D4F">
              <w:rPr>
                <w:sz w:val="30"/>
                <w:szCs w:val="3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рабочих дней со дня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15.20. Принятие решения о снятии граждан с учета нуждающихся в местах хранения транспортных средств</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 xml:space="preserve">5 дней со дня подачи заявления </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17.7. Выдача регистрационного удостоверения и жетона на собак, кошек</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 владельца собаки, кошки</w:t>
            </w:r>
            <w:r w:rsidRPr="00FD2D4F">
              <w:rPr>
                <w:sz w:val="30"/>
                <w:szCs w:val="30"/>
              </w:rPr>
              <w:br/>
            </w:r>
            <w:r w:rsidRPr="00FD2D4F">
              <w:rPr>
                <w:sz w:val="30"/>
                <w:szCs w:val="30"/>
              </w:rPr>
              <w:b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w:t>
            </w:r>
            <w:r w:rsidRPr="00FD2D4F">
              <w:rPr>
                <w:sz w:val="30"/>
                <w:szCs w:val="30"/>
              </w:rPr>
              <w:lastRenderedPageBreak/>
              <w:t>опасных пород</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в день подачи заявления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lastRenderedPageBreak/>
              <w:t>18.14. </w:t>
            </w:r>
            <w:proofErr w:type="gramStart"/>
            <w:r w:rsidRPr="00FD2D4F">
              <w:rPr>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FD2D4F">
              <w:rPr>
                <w:sz w:val="30"/>
                <w:szCs w:val="30"/>
              </w:rPr>
              <w:t>удочерители</w:t>
            </w:r>
            <w:proofErr w:type="spellEnd"/>
            <w:r w:rsidRPr="00FD2D4F">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FD2D4F">
              <w:rPr>
                <w:sz w:val="30"/>
                <w:szCs w:val="30"/>
              </w:rPr>
              <w:t xml:space="preserve"> </w:t>
            </w:r>
            <w:proofErr w:type="gramStart"/>
            <w:r w:rsidRPr="00FD2D4F">
              <w:rPr>
                <w:sz w:val="30"/>
                <w:szCs w:val="30"/>
              </w:rPr>
              <w:t xml:space="preserve">Беларусь и предоставленном ему и (или) таким лицам для строительства и (или) обслуживания </w:t>
            </w:r>
            <w:r w:rsidRPr="00FD2D4F">
              <w:rPr>
                <w:sz w:val="30"/>
                <w:szCs w:val="30"/>
              </w:rPr>
              <w:lastRenderedPageBreak/>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roofErr w:type="gramStart"/>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 xml:space="preserve">документы, подтверждающие отношения близкого родства (родители (усыновители, </w:t>
            </w:r>
            <w:proofErr w:type="spellStart"/>
            <w:r w:rsidRPr="00FD2D4F">
              <w:rPr>
                <w:sz w:val="30"/>
                <w:szCs w:val="30"/>
              </w:rPr>
              <w:t>удочерители</w:t>
            </w:r>
            <w:proofErr w:type="spellEnd"/>
            <w:r w:rsidRPr="00FD2D4F">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FD2D4F">
              <w:rPr>
                <w:sz w:val="30"/>
                <w:szCs w:val="30"/>
              </w:rPr>
              <w:br/>
            </w:r>
            <w:r w:rsidRPr="00FD2D4F">
              <w:rPr>
                <w:sz w:val="30"/>
                <w:szCs w:val="30"/>
              </w:rPr>
              <w:br/>
              <w:t>документ</w:t>
            </w:r>
            <w:proofErr w:type="gramEnd"/>
            <w:r w:rsidRPr="00FD2D4F">
              <w:rPr>
                <w:sz w:val="30"/>
                <w:szCs w:val="30"/>
              </w:rPr>
              <w:t xml:space="preserve">, </w:t>
            </w:r>
            <w:proofErr w:type="gramStart"/>
            <w:r w:rsidRPr="00FD2D4F">
              <w:rPr>
                <w:sz w:val="30"/>
                <w:szCs w:val="30"/>
              </w:rPr>
              <w:t>подтверждающий право на земельный участок (при его наличии)</w:t>
            </w:r>
            <w:proofErr w:type="gramEnd"/>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до завершения реализации указанной в справке продукции, но не более 1 года со дня выдачи справки</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 xml:space="preserve">22.8. Принятие решения, подтверждающего </w:t>
            </w:r>
            <w:proofErr w:type="spellStart"/>
            <w:r w:rsidRPr="00FD2D4F">
              <w:rPr>
                <w:sz w:val="30"/>
                <w:szCs w:val="30"/>
              </w:rPr>
              <w:t>приобретательную</w:t>
            </w:r>
            <w:proofErr w:type="spellEnd"/>
            <w:r w:rsidRPr="00FD2D4F">
              <w:rPr>
                <w:sz w:val="30"/>
                <w:szCs w:val="30"/>
              </w:rPr>
              <w:t xml:space="preserve"> давность на недвижимое имущество</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w:t>
            </w:r>
            <w:r w:rsidRPr="00FD2D4F">
              <w:rPr>
                <w:sz w:val="30"/>
                <w:szCs w:val="30"/>
              </w:rPr>
              <w:lastRenderedPageBreak/>
              <w:t>в, иных организаций – 1 месяц</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бессрочно</w:t>
            </w:r>
          </w:p>
        </w:tc>
      </w:tr>
      <w:tr w:rsidR="005F6B3C" w:rsidRPr="00FD2D4F" w:rsidTr="00AB41D6">
        <w:trPr>
          <w:trHeight w:val="240"/>
        </w:trPr>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40" w:lineRule="exact"/>
              <w:rPr>
                <w:sz w:val="30"/>
                <w:szCs w:val="30"/>
              </w:rPr>
            </w:pPr>
            <w:r w:rsidRPr="00FD2D4F">
              <w:rPr>
                <w:sz w:val="30"/>
                <w:szCs w:val="30"/>
              </w:rPr>
              <w:lastRenderedPageBreak/>
              <w:t xml:space="preserve">22.24. </w:t>
            </w:r>
            <w:proofErr w:type="gramStart"/>
            <w:r w:rsidRPr="00FD2D4F">
              <w:rPr>
                <w:sz w:val="30"/>
                <w:szCs w:val="3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FD2D4F">
              <w:rPr>
                <w:sz w:val="30"/>
                <w:szCs w:val="30"/>
              </w:rPr>
              <w:t>похозяйственную</w:t>
            </w:r>
            <w:proofErr w:type="spellEnd"/>
            <w:r w:rsidRPr="00FD2D4F">
              <w:rPr>
                <w:sz w:val="30"/>
                <w:szCs w:val="30"/>
              </w:rPr>
              <w:t xml:space="preserve"> книгу сельского (поселкового) исполнительного и распорядительного органа, с указанием </w:t>
            </w:r>
            <w:r w:rsidRPr="00FD2D4F">
              <w:rPr>
                <w:sz w:val="30"/>
                <w:szCs w:val="30"/>
              </w:rPr>
              <w:lastRenderedPageBreak/>
              <w:t>его</w:t>
            </w:r>
            <w:proofErr w:type="gramEnd"/>
            <w:r w:rsidRPr="00FD2D4F">
              <w:rPr>
                <w:sz w:val="30"/>
                <w:szCs w:val="3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2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lastRenderedPageBreak/>
              <w:t>паспорт или иной документ, удостоверяющий личность</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бесплатно</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1 месяц со дня обращения</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r w:rsidRPr="00FD2D4F">
              <w:rPr>
                <w:sz w:val="30"/>
                <w:szCs w:val="30"/>
              </w:rPr>
              <w:t>бессрочно</w:t>
            </w:r>
          </w:p>
        </w:tc>
      </w:tr>
      <w:tr w:rsidR="005F6B3C" w:rsidRPr="00FD2D4F" w:rsidTr="00674411">
        <w:trPr>
          <w:trHeight w:val="238"/>
        </w:trPr>
        <w:tc>
          <w:tcPr>
            <w:tcW w:w="5000" w:type="pct"/>
            <w:gridSpan w:val="8"/>
            <w:tcMar>
              <w:top w:w="0" w:type="dxa"/>
              <w:left w:w="6" w:type="dxa"/>
              <w:bottom w:w="0" w:type="dxa"/>
              <w:right w:w="6" w:type="dxa"/>
            </w:tcMar>
            <w:hideMark/>
          </w:tcPr>
          <w:p w:rsidR="005F6B3C" w:rsidRPr="008B5B24" w:rsidRDefault="005F6B3C" w:rsidP="00674411">
            <w:pPr>
              <w:pStyle w:val="snoski"/>
              <w:spacing w:line="280" w:lineRule="exact"/>
              <w:rPr>
                <w:rFonts w:eastAsia="Times New Roman"/>
                <w:sz w:val="30"/>
                <w:szCs w:val="30"/>
              </w:rPr>
            </w:pPr>
            <w:r w:rsidRPr="00FD2D4F">
              <w:rPr>
                <w:sz w:val="30"/>
                <w:szCs w:val="30"/>
              </w:rPr>
              <w:lastRenderedPageBreak/>
              <w:t> </w:t>
            </w:r>
            <w:r w:rsidRPr="008B5B24">
              <w:rPr>
                <w:sz w:val="30"/>
                <w:szCs w:val="30"/>
              </w:rPr>
              <w:t> </w:t>
            </w:r>
            <w:r w:rsidRPr="008B5B24">
              <w:rPr>
                <w:rFonts w:eastAsia="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proofErr w:type="gramStart"/>
            <w:r w:rsidRPr="008B5B24">
              <w:rPr>
                <w:rFonts w:ascii="Times New Roman" w:eastAsia="Times New Roman" w:hAnsi="Times New Roman" w:cs="Times New Roman"/>
                <w:sz w:val="30"/>
                <w:szCs w:val="3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w:t>
            </w:r>
            <w:r w:rsidRPr="008B5B24">
              <w:rPr>
                <w:rFonts w:ascii="Times New Roman" w:eastAsia="Times New Roman" w:hAnsi="Times New Roman" w:cs="Times New Roman"/>
                <w:sz w:val="30"/>
                <w:szCs w:val="30"/>
                <w:lang w:eastAsia="ru-RU"/>
              </w:rPr>
              <w:lastRenderedPageBreak/>
              <w:t>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F6B3C" w:rsidRPr="008B5B24" w:rsidRDefault="005F6B3C" w:rsidP="00674411">
            <w:pPr>
              <w:spacing w:after="0" w:line="280" w:lineRule="exact"/>
              <w:ind w:firstLine="709"/>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w:t>
            </w:r>
            <w:proofErr w:type="gramStart"/>
            <w:r w:rsidRPr="008B5B24">
              <w:rPr>
                <w:rFonts w:ascii="Times New Roman" w:eastAsia="Times New Roman" w:hAnsi="Times New Roman" w:cs="Times New Roman"/>
                <w:sz w:val="30"/>
                <w:szCs w:val="30"/>
                <w:lang w:eastAsia="ru-RU"/>
              </w:rPr>
              <w:t>,</w:t>
            </w:r>
            <w:proofErr w:type="gramEnd"/>
            <w:r w:rsidRPr="008B5B24">
              <w:rPr>
                <w:rFonts w:ascii="Times New Roman" w:eastAsia="Times New Roman" w:hAnsi="Times New Roman" w:cs="Times New Roman"/>
                <w:sz w:val="30"/>
                <w:szCs w:val="3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F6B3C" w:rsidRPr="008B5B24" w:rsidRDefault="005F6B3C" w:rsidP="00674411">
            <w:pPr>
              <w:spacing w:after="0" w:line="280" w:lineRule="exact"/>
              <w:ind w:firstLine="709"/>
              <w:jc w:val="both"/>
              <w:rPr>
                <w:rFonts w:ascii="Times New Roman" w:eastAsia="Times New Roman" w:hAnsi="Times New Roman" w:cs="Times New Roman"/>
                <w:sz w:val="30"/>
                <w:szCs w:val="30"/>
                <w:lang w:eastAsia="ru-RU"/>
              </w:rPr>
            </w:pPr>
            <w:proofErr w:type="gramStart"/>
            <w:r w:rsidRPr="008B5B24">
              <w:rPr>
                <w:rFonts w:ascii="Times New Roman" w:eastAsia="Times New Roman" w:hAnsi="Times New Roman" w:cs="Times New Roman"/>
                <w:sz w:val="30"/>
                <w:szCs w:val="3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8B5B24">
              <w:rPr>
                <w:rFonts w:ascii="Times New Roman" w:eastAsia="Times New Roman" w:hAnsi="Times New Roman" w:cs="Times New Roman"/>
                <w:sz w:val="30"/>
                <w:szCs w:val="30"/>
                <w:lang w:eastAsia="ru-RU"/>
              </w:rPr>
              <w:t xml:space="preserve"> организации, должностного лица.</w:t>
            </w:r>
          </w:p>
          <w:p w:rsidR="005F6B3C" w:rsidRPr="008B5B24" w:rsidRDefault="005F6B3C" w:rsidP="00674411">
            <w:pPr>
              <w:spacing w:after="0" w:line="280" w:lineRule="exact"/>
              <w:ind w:firstLine="567"/>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F6B3C" w:rsidRPr="00FD2D4F" w:rsidRDefault="005F6B3C" w:rsidP="00674411">
            <w:pPr>
              <w:pStyle w:val="table10"/>
              <w:spacing w:before="120" w:line="280" w:lineRule="exact"/>
              <w:rPr>
                <w:sz w:val="30"/>
                <w:szCs w:val="30"/>
              </w:rPr>
            </w:pPr>
            <w:r w:rsidRPr="00FD2D4F">
              <w:rPr>
                <w:sz w:val="30"/>
                <w:szCs w:val="30"/>
              </w:rPr>
              <w:t> </w:t>
            </w:r>
          </w:p>
        </w:tc>
      </w:tr>
      <w:tr w:rsidR="005F6B3C" w:rsidRPr="00FD2D4F" w:rsidTr="00AB41D6">
        <w:trPr>
          <w:trHeight w:val="238"/>
        </w:trPr>
        <w:tc>
          <w:tcPr>
            <w:tcW w:w="1035"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6"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176"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571"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507"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695"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r>
    </w:tbl>
    <w:p w:rsidR="005F6B3C" w:rsidRPr="00FD2D4F" w:rsidRDefault="005F6B3C" w:rsidP="005F6B3C">
      <w:pPr>
        <w:spacing w:line="280" w:lineRule="exact"/>
        <w:rPr>
          <w:sz w:val="30"/>
          <w:szCs w:val="30"/>
        </w:rPr>
      </w:pPr>
    </w:p>
    <w:p w:rsidR="005C4E70" w:rsidRPr="00FD2D4F" w:rsidRDefault="005C4E70" w:rsidP="009256F3">
      <w:pPr>
        <w:spacing w:line="280" w:lineRule="exact"/>
        <w:rPr>
          <w:rFonts w:eastAsia="Times New Roman"/>
          <w:sz w:val="30"/>
          <w:szCs w:val="30"/>
        </w:rPr>
        <w:sectPr w:rsidR="005C4E70" w:rsidRPr="00FD2D4F" w:rsidSect="009256F3">
          <w:headerReference w:type="even" r:id="rId8"/>
          <w:headerReference w:type="default" r:id="rId9"/>
          <w:footerReference w:type="first" r:id="rId10"/>
          <w:pgSz w:w="11906" w:h="16838"/>
          <w:pgMar w:top="1134" w:right="1120" w:bottom="1134" w:left="1400" w:header="278" w:footer="180" w:gutter="0"/>
          <w:cols w:space="708"/>
          <w:titlePg/>
          <w:docGrid w:linePitch="360"/>
        </w:sectPr>
      </w:pPr>
    </w:p>
    <w:p w:rsidR="005C4E70" w:rsidRPr="00FD2D4F" w:rsidRDefault="005C4E70" w:rsidP="009256F3">
      <w:pPr>
        <w:pStyle w:val="newncpi"/>
        <w:spacing w:line="280" w:lineRule="exact"/>
        <w:rPr>
          <w:sz w:val="30"/>
          <w:szCs w:val="30"/>
        </w:rPr>
      </w:pPr>
      <w:r w:rsidRPr="00FD2D4F">
        <w:rPr>
          <w:sz w:val="30"/>
          <w:szCs w:val="30"/>
        </w:rPr>
        <w:lastRenderedPageBreak/>
        <w:t> </w:t>
      </w:r>
    </w:p>
    <w:tbl>
      <w:tblPr>
        <w:tblW w:w="5000" w:type="pct"/>
        <w:tblCellMar>
          <w:left w:w="0" w:type="dxa"/>
          <w:right w:w="0" w:type="dxa"/>
        </w:tblCellMar>
        <w:tblLook w:val="04A0" w:firstRow="1" w:lastRow="0" w:firstColumn="1" w:lastColumn="0" w:noHBand="0" w:noVBand="1"/>
      </w:tblPr>
      <w:tblGrid>
        <w:gridCol w:w="8088"/>
        <w:gridCol w:w="2696"/>
      </w:tblGrid>
      <w:tr w:rsidR="005C4E70" w:rsidRPr="00FD2D4F">
        <w:tc>
          <w:tcPr>
            <w:tcW w:w="3750" w:type="pct"/>
            <w:tcMar>
              <w:top w:w="0" w:type="dxa"/>
              <w:left w:w="6" w:type="dxa"/>
              <w:bottom w:w="0" w:type="dxa"/>
              <w:right w:w="6" w:type="dxa"/>
            </w:tcMar>
            <w:hideMark/>
          </w:tcPr>
          <w:p w:rsidR="005C4E70" w:rsidRPr="00FD2D4F" w:rsidRDefault="005C4E70" w:rsidP="009256F3">
            <w:pPr>
              <w:pStyle w:val="newncpi"/>
              <w:spacing w:line="280" w:lineRule="exact"/>
              <w:rPr>
                <w:sz w:val="30"/>
                <w:szCs w:val="30"/>
              </w:rPr>
            </w:pPr>
            <w:r w:rsidRPr="00FD2D4F">
              <w:rPr>
                <w:sz w:val="30"/>
                <w:szCs w:val="30"/>
              </w:rPr>
              <w:t> </w:t>
            </w:r>
          </w:p>
        </w:tc>
        <w:tc>
          <w:tcPr>
            <w:tcW w:w="1250" w:type="pct"/>
            <w:tcMar>
              <w:top w:w="0" w:type="dxa"/>
              <w:left w:w="6" w:type="dxa"/>
              <w:bottom w:w="0" w:type="dxa"/>
              <w:right w:w="6" w:type="dxa"/>
            </w:tcMar>
            <w:hideMark/>
          </w:tcPr>
          <w:p w:rsidR="005C4E70" w:rsidRPr="00FD2D4F" w:rsidRDefault="005C4E70" w:rsidP="009256F3">
            <w:pPr>
              <w:pStyle w:val="cap1"/>
              <w:spacing w:line="280" w:lineRule="exact"/>
              <w:rPr>
                <w:sz w:val="30"/>
                <w:szCs w:val="30"/>
              </w:rPr>
            </w:pPr>
          </w:p>
        </w:tc>
      </w:tr>
    </w:tbl>
    <w:p w:rsidR="00A97F95" w:rsidRPr="00FD2D4F" w:rsidRDefault="00A97F95" w:rsidP="005F6B3C">
      <w:pPr>
        <w:pStyle w:val="titleu"/>
        <w:spacing w:line="280" w:lineRule="exact"/>
        <w:rPr>
          <w:sz w:val="30"/>
          <w:szCs w:val="30"/>
        </w:rPr>
      </w:pPr>
    </w:p>
    <w:sectPr w:rsidR="00A97F95" w:rsidRPr="00FD2D4F" w:rsidSect="009256F3">
      <w:pgSz w:w="11906" w:h="16838"/>
      <w:pgMar w:top="340" w:right="567" w:bottom="289" w:left="567" w:header="278"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56" w:rsidRDefault="006C0456" w:rsidP="005C4E70">
      <w:pPr>
        <w:spacing w:after="0" w:line="240" w:lineRule="auto"/>
      </w:pPr>
      <w:r>
        <w:separator/>
      </w:r>
    </w:p>
  </w:endnote>
  <w:endnote w:type="continuationSeparator" w:id="0">
    <w:p w:rsidR="006C0456" w:rsidRDefault="006C0456" w:rsidP="005C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BC71BF" w:rsidTr="005C4E70">
      <w:tc>
        <w:tcPr>
          <w:tcW w:w="1800" w:type="dxa"/>
          <w:shd w:val="clear" w:color="auto" w:fill="auto"/>
          <w:vAlign w:val="center"/>
        </w:tcPr>
        <w:p w:rsidR="00BC71BF" w:rsidRDefault="00BC71BF">
          <w:pPr>
            <w:pStyle w:val="a7"/>
          </w:pPr>
        </w:p>
      </w:tc>
      <w:tc>
        <w:tcPr>
          <w:tcW w:w="7802" w:type="dxa"/>
          <w:shd w:val="clear" w:color="auto" w:fill="auto"/>
          <w:vAlign w:val="center"/>
        </w:tcPr>
        <w:p w:rsidR="00BC71BF" w:rsidRPr="005C4E70" w:rsidRDefault="00BC71BF">
          <w:pPr>
            <w:pStyle w:val="a7"/>
            <w:rPr>
              <w:rFonts w:ascii="Times New Roman" w:hAnsi="Times New Roman" w:cs="Times New Roman"/>
              <w:i/>
              <w:sz w:val="24"/>
            </w:rPr>
          </w:pPr>
        </w:p>
      </w:tc>
    </w:tr>
  </w:tbl>
  <w:p w:rsidR="00BC71BF" w:rsidRDefault="00BC7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56" w:rsidRDefault="006C0456" w:rsidP="005C4E70">
      <w:pPr>
        <w:spacing w:after="0" w:line="240" w:lineRule="auto"/>
      </w:pPr>
      <w:r>
        <w:separator/>
      </w:r>
    </w:p>
  </w:footnote>
  <w:footnote w:type="continuationSeparator" w:id="0">
    <w:p w:rsidR="006C0456" w:rsidRDefault="006C0456" w:rsidP="005C4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BF" w:rsidRDefault="005C0EA0" w:rsidP="00BF61FB">
    <w:pPr>
      <w:pStyle w:val="a5"/>
      <w:framePr w:wrap="around" w:vAnchor="text" w:hAnchor="margin" w:xAlign="center" w:y="1"/>
      <w:rPr>
        <w:rStyle w:val="a9"/>
      </w:rPr>
    </w:pPr>
    <w:r>
      <w:rPr>
        <w:rStyle w:val="a9"/>
      </w:rPr>
      <w:fldChar w:fldCharType="begin"/>
    </w:r>
    <w:r w:rsidR="00BC71BF">
      <w:rPr>
        <w:rStyle w:val="a9"/>
      </w:rPr>
      <w:instrText xml:space="preserve">PAGE  </w:instrText>
    </w:r>
    <w:r>
      <w:rPr>
        <w:rStyle w:val="a9"/>
      </w:rPr>
      <w:fldChar w:fldCharType="end"/>
    </w:r>
  </w:p>
  <w:p w:rsidR="00BC71BF" w:rsidRDefault="00BC71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BF" w:rsidRPr="005C4E70" w:rsidRDefault="005C0EA0" w:rsidP="00BF61FB">
    <w:pPr>
      <w:pStyle w:val="a5"/>
      <w:framePr w:wrap="around" w:vAnchor="text" w:hAnchor="margin" w:xAlign="center" w:y="1"/>
      <w:rPr>
        <w:rStyle w:val="a9"/>
        <w:rFonts w:ascii="Times New Roman" w:hAnsi="Times New Roman" w:cs="Times New Roman"/>
        <w:sz w:val="24"/>
      </w:rPr>
    </w:pPr>
    <w:r w:rsidRPr="005C4E70">
      <w:rPr>
        <w:rStyle w:val="a9"/>
        <w:rFonts w:ascii="Times New Roman" w:hAnsi="Times New Roman" w:cs="Times New Roman"/>
        <w:sz w:val="24"/>
      </w:rPr>
      <w:fldChar w:fldCharType="begin"/>
    </w:r>
    <w:r w:rsidR="00BC71BF" w:rsidRPr="005C4E70">
      <w:rPr>
        <w:rStyle w:val="a9"/>
        <w:rFonts w:ascii="Times New Roman" w:hAnsi="Times New Roman" w:cs="Times New Roman"/>
        <w:sz w:val="24"/>
      </w:rPr>
      <w:instrText xml:space="preserve">PAGE  </w:instrText>
    </w:r>
    <w:r w:rsidRPr="005C4E70">
      <w:rPr>
        <w:rStyle w:val="a9"/>
        <w:rFonts w:ascii="Times New Roman" w:hAnsi="Times New Roman" w:cs="Times New Roman"/>
        <w:sz w:val="24"/>
      </w:rPr>
      <w:fldChar w:fldCharType="separate"/>
    </w:r>
    <w:r w:rsidR="00BF445B">
      <w:rPr>
        <w:rStyle w:val="a9"/>
        <w:rFonts w:ascii="Times New Roman" w:hAnsi="Times New Roman" w:cs="Times New Roman"/>
        <w:noProof/>
        <w:sz w:val="24"/>
      </w:rPr>
      <w:t>23</w:t>
    </w:r>
    <w:r w:rsidRPr="005C4E70">
      <w:rPr>
        <w:rStyle w:val="a9"/>
        <w:rFonts w:ascii="Times New Roman" w:hAnsi="Times New Roman" w:cs="Times New Roman"/>
        <w:sz w:val="24"/>
      </w:rPr>
      <w:fldChar w:fldCharType="end"/>
    </w:r>
  </w:p>
  <w:p w:rsidR="00BC71BF" w:rsidRPr="005C4E70" w:rsidRDefault="00BC71B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4E70"/>
    <w:rsid w:val="00024F3A"/>
    <w:rsid w:val="00046B24"/>
    <w:rsid w:val="00110B56"/>
    <w:rsid w:val="0019364C"/>
    <w:rsid w:val="001C7C80"/>
    <w:rsid w:val="00285CCC"/>
    <w:rsid w:val="002A484F"/>
    <w:rsid w:val="0034150C"/>
    <w:rsid w:val="00425AE4"/>
    <w:rsid w:val="004569D7"/>
    <w:rsid w:val="004927A2"/>
    <w:rsid w:val="004A3370"/>
    <w:rsid w:val="004C434E"/>
    <w:rsid w:val="004C7428"/>
    <w:rsid w:val="005C0EA0"/>
    <w:rsid w:val="005C4E70"/>
    <w:rsid w:val="005E5996"/>
    <w:rsid w:val="005F6B3C"/>
    <w:rsid w:val="005F7172"/>
    <w:rsid w:val="00604814"/>
    <w:rsid w:val="00612B67"/>
    <w:rsid w:val="00615573"/>
    <w:rsid w:val="006C0456"/>
    <w:rsid w:val="007A7E63"/>
    <w:rsid w:val="007B2E1F"/>
    <w:rsid w:val="007D1054"/>
    <w:rsid w:val="00802E41"/>
    <w:rsid w:val="00832F89"/>
    <w:rsid w:val="008C1D5B"/>
    <w:rsid w:val="009256F3"/>
    <w:rsid w:val="00983B58"/>
    <w:rsid w:val="00983CB6"/>
    <w:rsid w:val="009A4AC0"/>
    <w:rsid w:val="009E05D4"/>
    <w:rsid w:val="009E6A57"/>
    <w:rsid w:val="009F029E"/>
    <w:rsid w:val="00A160D8"/>
    <w:rsid w:val="00A71FD1"/>
    <w:rsid w:val="00A97F95"/>
    <w:rsid w:val="00AA5593"/>
    <w:rsid w:val="00AB41D6"/>
    <w:rsid w:val="00AD7D27"/>
    <w:rsid w:val="00BC71BF"/>
    <w:rsid w:val="00BD6BBC"/>
    <w:rsid w:val="00BF445B"/>
    <w:rsid w:val="00BF61FB"/>
    <w:rsid w:val="00C668D1"/>
    <w:rsid w:val="00C80550"/>
    <w:rsid w:val="00C84480"/>
    <w:rsid w:val="00D662A4"/>
    <w:rsid w:val="00DC0830"/>
    <w:rsid w:val="00E13EE1"/>
    <w:rsid w:val="00EC394D"/>
    <w:rsid w:val="00EF0094"/>
    <w:rsid w:val="00F01E68"/>
    <w:rsid w:val="00F306FD"/>
    <w:rsid w:val="00F849BD"/>
    <w:rsid w:val="00FD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E70"/>
    <w:rPr>
      <w:color w:val="154C94"/>
      <w:u w:val="single"/>
    </w:rPr>
  </w:style>
  <w:style w:type="character" w:styleId="a4">
    <w:name w:val="FollowedHyperlink"/>
    <w:basedOn w:val="a0"/>
    <w:uiPriority w:val="99"/>
    <w:semiHidden/>
    <w:unhideWhenUsed/>
    <w:rsid w:val="005C4E70"/>
    <w:rPr>
      <w:color w:val="154C94"/>
      <w:u w:val="single"/>
    </w:rPr>
  </w:style>
  <w:style w:type="paragraph" w:customStyle="1" w:styleId="part">
    <w:name w:val="part"/>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C4E7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C4E7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C4E7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C4E7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C4E7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C4E7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C4E7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C4E7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C4E7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C4E7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C4E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C4E7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C4E7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C4E7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C4E7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C4E7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C4E7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4E7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C4E7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C4E7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C4E7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4E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4E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4E7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C4E7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C4E7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C4E7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C4E7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C4E7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C4E7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C4E7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C4E7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C4E7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C4E7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C4E7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C4E7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C4E7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C4E7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C4E7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C4E7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C4E7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5C4E7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C4E70"/>
    <w:rPr>
      <w:rFonts w:ascii="Times New Roman" w:hAnsi="Times New Roman" w:cs="Times New Roman" w:hint="default"/>
      <w:caps/>
    </w:rPr>
  </w:style>
  <w:style w:type="character" w:customStyle="1" w:styleId="promulgator">
    <w:name w:val="promulgator"/>
    <w:basedOn w:val="a0"/>
    <w:rsid w:val="005C4E70"/>
    <w:rPr>
      <w:rFonts w:ascii="Times New Roman" w:hAnsi="Times New Roman" w:cs="Times New Roman" w:hint="default"/>
      <w:caps/>
    </w:rPr>
  </w:style>
  <w:style w:type="character" w:customStyle="1" w:styleId="datepr">
    <w:name w:val="datepr"/>
    <w:basedOn w:val="a0"/>
    <w:rsid w:val="005C4E70"/>
    <w:rPr>
      <w:rFonts w:ascii="Times New Roman" w:hAnsi="Times New Roman" w:cs="Times New Roman" w:hint="default"/>
    </w:rPr>
  </w:style>
  <w:style w:type="character" w:customStyle="1" w:styleId="datecity">
    <w:name w:val="datecity"/>
    <w:basedOn w:val="a0"/>
    <w:rsid w:val="005C4E70"/>
    <w:rPr>
      <w:rFonts w:ascii="Times New Roman" w:hAnsi="Times New Roman" w:cs="Times New Roman" w:hint="default"/>
      <w:sz w:val="24"/>
      <w:szCs w:val="24"/>
    </w:rPr>
  </w:style>
  <w:style w:type="character" w:customStyle="1" w:styleId="datereg">
    <w:name w:val="datereg"/>
    <w:basedOn w:val="a0"/>
    <w:rsid w:val="005C4E70"/>
    <w:rPr>
      <w:rFonts w:ascii="Times New Roman" w:hAnsi="Times New Roman" w:cs="Times New Roman" w:hint="default"/>
    </w:rPr>
  </w:style>
  <w:style w:type="character" w:customStyle="1" w:styleId="number">
    <w:name w:val="number"/>
    <w:basedOn w:val="a0"/>
    <w:rsid w:val="005C4E70"/>
    <w:rPr>
      <w:rFonts w:ascii="Times New Roman" w:hAnsi="Times New Roman" w:cs="Times New Roman" w:hint="default"/>
    </w:rPr>
  </w:style>
  <w:style w:type="character" w:customStyle="1" w:styleId="bigsimbol">
    <w:name w:val="bigsimbol"/>
    <w:basedOn w:val="a0"/>
    <w:rsid w:val="005C4E70"/>
    <w:rPr>
      <w:rFonts w:ascii="Times New Roman" w:hAnsi="Times New Roman" w:cs="Times New Roman" w:hint="default"/>
      <w:caps/>
    </w:rPr>
  </w:style>
  <w:style w:type="character" w:customStyle="1" w:styleId="razr">
    <w:name w:val="razr"/>
    <w:basedOn w:val="a0"/>
    <w:rsid w:val="005C4E70"/>
    <w:rPr>
      <w:rFonts w:ascii="Times New Roman" w:hAnsi="Times New Roman" w:cs="Times New Roman" w:hint="default"/>
      <w:spacing w:val="30"/>
    </w:rPr>
  </w:style>
  <w:style w:type="character" w:customStyle="1" w:styleId="onesymbol">
    <w:name w:val="onesymbol"/>
    <w:basedOn w:val="a0"/>
    <w:rsid w:val="005C4E70"/>
    <w:rPr>
      <w:rFonts w:ascii="Symbol" w:hAnsi="Symbol" w:hint="default"/>
    </w:rPr>
  </w:style>
  <w:style w:type="character" w:customStyle="1" w:styleId="onewind3">
    <w:name w:val="onewind3"/>
    <w:basedOn w:val="a0"/>
    <w:rsid w:val="005C4E70"/>
    <w:rPr>
      <w:rFonts w:ascii="Wingdings 3" w:hAnsi="Wingdings 3" w:hint="default"/>
    </w:rPr>
  </w:style>
  <w:style w:type="character" w:customStyle="1" w:styleId="onewind2">
    <w:name w:val="onewind2"/>
    <w:basedOn w:val="a0"/>
    <w:rsid w:val="005C4E70"/>
    <w:rPr>
      <w:rFonts w:ascii="Wingdings 2" w:hAnsi="Wingdings 2" w:hint="default"/>
    </w:rPr>
  </w:style>
  <w:style w:type="character" w:customStyle="1" w:styleId="onewind">
    <w:name w:val="onewind"/>
    <w:basedOn w:val="a0"/>
    <w:rsid w:val="005C4E70"/>
    <w:rPr>
      <w:rFonts w:ascii="Wingdings" w:hAnsi="Wingdings" w:hint="default"/>
    </w:rPr>
  </w:style>
  <w:style w:type="character" w:customStyle="1" w:styleId="rednoun">
    <w:name w:val="rednoun"/>
    <w:basedOn w:val="a0"/>
    <w:rsid w:val="005C4E70"/>
  </w:style>
  <w:style w:type="character" w:customStyle="1" w:styleId="post">
    <w:name w:val="post"/>
    <w:basedOn w:val="a0"/>
    <w:rsid w:val="005C4E70"/>
    <w:rPr>
      <w:rFonts w:ascii="Times New Roman" w:hAnsi="Times New Roman" w:cs="Times New Roman" w:hint="default"/>
      <w:b/>
      <w:bCs/>
      <w:sz w:val="22"/>
      <w:szCs w:val="22"/>
    </w:rPr>
  </w:style>
  <w:style w:type="character" w:customStyle="1" w:styleId="pers">
    <w:name w:val="pers"/>
    <w:basedOn w:val="a0"/>
    <w:rsid w:val="005C4E70"/>
    <w:rPr>
      <w:rFonts w:ascii="Times New Roman" w:hAnsi="Times New Roman" w:cs="Times New Roman" w:hint="default"/>
      <w:b/>
      <w:bCs/>
      <w:sz w:val="22"/>
      <w:szCs w:val="22"/>
    </w:rPr>
  </w:style>
  <w:style w:type="character" w:customStyle="1" w:styleId="arabic">
    <w:name w:val="arabic"/>
    <w:basedOn w:val="a0"/>
    <w:rsid w:val="005C4E70"/>
    <w:rPr>
      <w:rFonts w:ascii="Times New Roman" w:hAnsi="Times New Roman" w:cs="Times New Roman" w:hint="default"/>
    </w:rPr>
  </w:style>
  <w:style w:type="character" w:customStyle="1" w:styleId="articlec">
    <w:name w:val="articlec"/>
    <w:basedOn w:val="a0"/>
    <w:rsid w:val="005C4E70"/>
    <w:rPr>
      <w:rFonts w:ascii="Times New Roman" w:hAnsi="Times New Roman" w:cs="Times New Roman" w:hint="default"/>
      <w:b/>
      <w:bCs/>
    </w:rPr>
  </w:style>
  <w:style w:type="character" w:customStyle="1" w:styleId="roman">
    <w:name w:val="roman"/>
    <w:basedOn w:val="a0"/>
    <w:rsid w:val="005C4E70"/>
    <w:rPr>
      <w:rFonts w:ascii="Arial" w:hAnsi="Arial" w:cs="Arial" w:hint="default"/>
    </w:rPr>
  </w:style>
  <w:style w:type="table" w:customStyle="1" w:styleId="tablencpi">
    <w:name w:val="tablencpi"/>
    <w:basedOn w:val="a1"/>
    <w:rsid w:val="005C4E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5C4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4E70"/>
  </w:style>
  <w:style w:type="paragraph" w:styleId="a7">
    <w:name w:val="footer"/>
    <w:basedOn w:val="a"/>
    <w:link w:val="a8"/>
    <w:uiPriority w:val="99"/>
    <w:semiHidden/>
    <w:unhideWhenUsed/>
    <w:rsid w:val="005C4E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4E70"/>
  </w:style>
  <w:style w:type="character" w:styleId="a9">
    <w:name w:val="page number"/>
    <w:basedOn w:val="a0"/>
    <w:uiPriority w:val="99"/>
    <w:semiHidden/>
    <w:unhideWhenUsed/>
    <w:rsid w:val="005C4E70"/>
  </w:style>
  <w:style w:type="table" w:styleId="aa">
    <w:name w:val="Table Grid"/>
    <w:basedOn w:val="a1"/>
    <w:uiPriority w:val="59"/>
    <w:rsid w:val="005C4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4C7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3E6A-D673-47A0-A2CA-BA4A899B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44</Pages>
  <Words>7705</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 </dc:creator>
  <cp:keywords/>
  <dc:description/>
  <cp:lastModifiedBy>Frolova_LS</cp:lastModifiedBy>
  <cp:revision>26</cp:revision>
  <cp:lastPrinted>2020-01-24T13:58:00Z</cp:lastPrinted>
  <dcterms:created xsi:type="dcterms:W3CDTF">2020-01-23T12:33:00Z</dcterms:created>
  <dcterms:modified xsi:type="dcterms:W3CDTF">2020-02-24T12:18:00Z</dcterms:modified>
</cp:coreProperties>
</file>