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99" w:rsidRDefault="000B3399" w:rsidP="000B3399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0B3399" w:rsidRDefault="000B3399" w:rsidP="000B3399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0B3399" w:rsidRPr="009B67E0" w:rsidRDefault="000B3399" w:rsidP="000B339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0B3399" w:rsidRPr="00D641E7" w:rsidRDefault="000B3399" w:rsidP="000B3399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обращение с огнём – 116 пожаров (в 2023 – 170);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устройства и эксплуатации электрооборудования – 140 пожаров (в 2023 – 131);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устройства и эксплуатации отопительного оборудования – 106 пожара (в 2023 – 94);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шалость с огнем – 10 пожаров (в 2023 – 17);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 природы – 9 пожаров (в 2023 – 2);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пожарной безопасности при эксплуатации газовых устройств – 8 пожаров (в 2023 – 8).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lastRenderedPageBreak/>
        <w:t>I. Оперативная обстановка в области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28 апреля в 16-50. Очевидец сообщил, что горит мусорный контейнер на площадке для сбора отходов по улице Советской.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  <w:r w:rsidRPr="00AD0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сообщите соседям или родственникам, если вынуждены оставить их одних.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0B3399" w:rsidRPr="00E26C4A" w:rsidRDefault="000B3399" w:rsidP="000B339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ребенок готов оставаться дома один, обеспечьте безопасные условия пребывания ребенка: установите в жилых комнатах автономные пожарные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0B3399" w:rsidRPr="00E26C4A" w:rsidRDefault="000B3399" w:rsidP="000B339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0B3399" w:rsidRPr="00AD0C20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0B3399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0B3399" w:rsidRPr="00E26C4A" w:rsidRDefault="000B3399" w:rsidP="000B339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0B3399" w:rsidRPr="00AD0C20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Бобруйского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района. На поиски выдвинулись спасатели, милиционеры и сотрудники лесхоза.</w:t>
      </w:r>
      <w:r w:rsidRPr="00AD0C2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0B3399" w:rsidRPr="00AD0C20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возраст и обращайте внимание на погодные условия – в ненастную погоду поход лучше отложить;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возможности, не отправляйтесь в лес в одиночку;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удобную, непромокаемую, яркую одежду и обувь;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возьмите с собой мобильный телефон с заряженной батареей;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лишним будет взять воду, лекарства, нож, еду, спички и свисток (его звук слышен за 2-3 километра);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сообщите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0B3399" w:rsidRPr="00E26C4A" w:rsidRDefault="000B3399" w:rsidP="000B339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</w:t>
      </w:r>
      <w:proofErr w:type="gram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B3399" w:rsidRPr="00E26C4A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0B3399" w:rsidRPr="00E26C4A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0B3399" w:rsidRPr="00AD0C20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0B3399" w:rsidRPr="00AD0C20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0B3399" w:rsidRPr="00E26C4A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0B3399" w:rsidRPr="00E26C4A" w:rsidRDefault="000B3399" w:rsidP="000B3399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0B3399" w:rsidRPr="00E26C4A" w:rsidRDefault="000B3399" w:rsidP="000B339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0B3399" w:rsidRPr="00E26C4A" w:rsidRDefault="000B3399" w:rsidP="000B339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0B3399" w:rsidRPr="00E26C4A" w:rsidRDefault="000B3399" w:rsidP="000B339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0B3399" w:rsidRPr="00E26C4A" w:rsidRDefault="000B3399" w:rsidP="000B339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0B3399" w:rsidRPr="00E26C4A" w:rsidRDefault="000B3399" w:rsidP="000B33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От гнезд ос и шершней лучше держаться на расстоянии не меньше чем 3 метра. 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0B3399" w:rsidRPr="00E26C4A" w:rsidRDefault="000B3399" w:rsidP="000B339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0B3399" w:rsidRPr="00D641E7" w:rsidRDefault="000B3399" w:rsidP="000B3399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3399" w:rsidRDefault="000B3399" w:rsidP="000B33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0B3399" w:rsidRDefault="000B3399" w:rsidP="000B33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B3399" w:rsidRDefault="000B3399" w:rsidP="000B3399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D238A" w:rsidRDefault="006D238A">
      <w:bookmarkStart w:id="0" w:name="_GoBack"/>
      <w:bookmarkEnd w:id="0"/>
    </w:p>
    <w:sectPr w:rsidR="006D238A" w:rsidSect="000B33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9"/>
    <w:rsid w:val="000B3399"/>
    <w:rsid w:val="006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AD479-4DCA-485D-96C5-72D55369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2024-08-12T11:29:00Z</dcterms:created>
  <dcterms:modified xsi:type="dcterms:W3CDTF">2024-08-12T11:30:00Z</dcterms:modified>
</cp:coreProperties>
</file>