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C4" w:rsidRDefault="006D4F6C" w:rsidP="00C32C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CC4">
        <w:rPr>
          <w:rFonts w:ascii="Times New Roman" w:hAnsi="Times New Roman" w:cs="Times New Roman"/>
          <w:b/>
          <w:sz w:val="28"/>
          <w:szCs w:val="28"/>
        </w:rPr>
        <w:t>Документы, предоставляемые для передачи в архив при ликвидации юридического лица</w:t>
      </w:r>
    </w:p>
    <w:p w:rsidR="00C32CC4" w:rsidRPr="00C32CC4" w:rsidRDefault="00C32CC4" w:rsidP="00C32C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CC4" w:rsidRDefault="006D4F6C" w:rsidP="0099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CC4">
        <w:rPr>
          <w:rFonts w:ascii="Times New Roman" w:hAnsi="Times New Roman" w:cs="Times New Roman"/>
          <w:sz w:val="28"/>
          <w:szCs w:val="28"/>
        </w:rPr>
        <w:t>— документы о</w:t>
      </w:r>
      <w:r w:rsidR="00876D1C">
        <w:rPr>
          <w:rFonts w:ascii="Times New Roman" w:hAnsi="Times New Roman" w:cs="Times New Roman"/>
          <w:sz w:val="28"/>
          <w:szCs w:val="28"/>
        </w:rPr>
        <w:t xml:space="preserve"> </w:t>
      </w:r>
      <w:r w:rsidRPr="00C32CC4">
        <w:rPr>
          <w:rFonts w:ascii="Times New Roman" w:hAnsi="Times New Roman" w:cs="Times New Roman"/>
          <w:sz w:val="28"/>
          <w:szCs w:val="28"/>
        </w:rPr>
        <w:t>создании предприятия (решение о</w:t>
      </w:r>
      <w:r w:rsidR="00876D1C">
        <w:rPr>
          <w:rFonts w:ascii="Times New Roman" w:hAnsi="Times New Roman" w:cs="Times New Roman"/>
          <w:sz w:val="28"/>
          <w:szCs w:val="28"/>
        </w:rPr>
        <w:t xml:space="preserve"> </w:t>
      </w:r>
      <w:r w:rsidRPr="00C32CC4">
        <w:rPr>
          <w:rFonts w:ascii="Times New Roman" w:hAnsi="Times New Roman" w:cs="Times New Roman"/>
          <w:sz w:val="28"/>
          <w:szCs w:val="28"/>
        </w:rPr>
        <w:t>создании, все редакции Устава с</w:t>
      </w:r>
      <w:r w:rsidR="00876D1C">
        <w:rPr>
          <w:rFonts w:ascii="Times New Roman" w:hAnsi="Times New Roman" w:cs="Times New Roman"/>
          <w:sz w:val="28"/>
          <w:szCs w:val="28"/>
        </w:rPr>
        <w:t xml:space="preserve"> </w:t>
      </w:r>
      <w:r w:rsidRPr="00C32CC4">
        <w:rPr>
          <w:rFonts w:ascii="Times New Roman" w:hAnsi="Times New Roman" w:cs="Times New Roman"/>
          <w:sz w:val="28"/>
          <w:szCs w:val="28"/>
        </w:rPr>
        <w:t>изменениями и</w:t>
      </w:r>
      <w:r w:rsidR="00876D1C">
        <w:rPr>
          <w:rFonts w:ascii="Times New Roman" w:hAnsi="Times New Roman" w:cs="Times New Roman"/>
          <w:sz w:val="28"/>
          <w:szCs w:val="28"/>
        </w:rPr>
        <w:t xml:space="preserve"> </w:t>
      </w:r>
      <w:r w:rsidRPr="00C32CC4">
        <w:rPr>
          <w:rFonts w:ascii="Times New Roman" w:hAnsi="Times New Roman" w:cs="Times New Roman"/>
          <w:sz w:val="28"/>
          <w:szCs w:val="28"/>
        </w:rPr>
        <w:t>дополнениями, учредительный договор, копия свидетельства о</w:t>
      </w:r>
      <w:r w:rsidR="00876D1C">
        <w:rPr>
          <w:rFonts w:ascii="Times New Roman" w:hAnsi="Times New Roman" w:cs="Times New Roman"/>
          <w:sz w:val="28"/>
          <w:szCs w:val="28"/>
        </w:rPr>
        <w:t xml:space="preserve"> </w:t>
      </w:r>
      <w:r w:rsidRPr="00C32CC4">
        <w:rPr>
          <w:rFonts w:ascii="Times New Roman" w:hAnsi="Times New Roman" w:cs="Times New Roman"/>
          <w:sz w:val="28"/>
          <w:szCs w:val="28"/>
        </w:rPr>
        <w:t>государственной регистрации);</w:t>
      </w:r>
    </w:p>
    <w:p w:rsidR="00C32CC4" w:rsidRPr="00C32CC4" w:rsidRDefault="00C32CC4" w:rsidP="0099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CC4" w:rsidRDefault="006D4F6C" w:rsidP="0099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CC4">
        <w:rPr>
          <w:rFonts w:ascii="Times New Roman" w:hAnsi="Times New Roman" w:cs="Times New Roman"/>
          <w:sz w:val="28"/>
          <w:szCs w:val="28"/>
        </w:rPr>
        <w:t>— документы о</w:t>
      </w:r>
      <w:r w:rsidR="00876D1C">
        <w:rPr>
          <w:rFonts w:ascii="Times New Roman" w:hAnsi="Times New Roman" w:cs="Times New Roman"/>
          <w:sz w:val="28"/>
          <w:szCs w:val="28"/>
        </w:rPr>
        <w:t xml:space="preserve"> </w:t>
      </w:r>
      <w:r w:rsidRPr="00C32CC4">
        <w:rPr>
          <w:rFonts w:ascii="Times New Roman" w:hAnsi="Times New Roman" w:cs="Times New Roman"/>
          <w:sz w:val="28"/>
          <w:szCs w:val="28"/>
        </w:rPr>
        <w:t>ликвидации предприятия: протокол собрания учредителей</w:t>
      </w:r>
      <w:r w:rsidR="00A4613A">
        <w:rPr>
          <w:rFonts w:ascii="Times New Roman" w:hAnsi="Times New Roman" w:cs="Times New Roman"/>
          <w:sz w:val="28"/>
          <w:szCs w:val="28"/>
        </w:rPr>
        <w:t xml:space="preserve"> /</w:t>
      </w:r>
      <w:r w:rsidRPr="00C32CC4">
        <w:rPr>
          <w:rFonts w:ascii="Times New Roman" w:hAnsi="Times New Roman" w:cs="Times New Roman"/>
          <w:sz w:val="28"/>
          <w:szCs w:val="28"/>
        </w:rPr>
        <w:t xml:space="preserve"> решение учредителя, ликвидационный баланс;</w:t>
      </w:r>
    </w:p>
    <w:p w:rsidR="00C32CC4" w:rsidRPr="00C32CC4" w:rsidRDefault="00C32CC4" w:rsidP="0099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CC4" w:rsidRDefault="006D4F6C" w:rsidP="0099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CC4">
        <w:rPr>
          <w:rFonts w:ascii="Times New Roman" w:hAnsi="Times New Roman" w:cs="Times New Roman"/>
          <w:sz w:val="28"/>
          <w:szCs w:val="28"/>
        </w:rPr>
        <w:t>— годовые бухгалтерские балансы и</w:t>
      </w:r>
      <w:r w:rsidR="00876D1C">
        <w:rPr>
          <w:rFonts w:ascii="Times New Roman" w:hAnsi="Times New Roman" w:cs="Times New Roman"/>
          <w:sz w:val="28"/>
          <w:szCs w:val="28"/>
        </w:rPr>
        <w:t xml:space="preserve"> пояснительные записки к </w:t>
      </w:r>
      <w:r w:rsidRPr="00C32CC4">
        <w:rPr>
          <w:rFonts w:ascii="Times New Roman" w:hAnsi="Times New Roman" w:cs="Times New Roman"/>
          <w:sz w:val="28"/>
          <w:szCs w:val="28"/>
        </w:rPr>
        <w:t>ним;</w:t>
      </w:r>
    </w:p>
    <w:p w:rsidR="00C32CC4" w:rsidRPr="00C32CC4" w:rsidRDefault="00C32CC4" w:rsidP="0099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CC4" w:rsidRDefault="006D4F6C" w:rsidP="0099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CC4">
        <w:rPr>
          <w:rFonts w:ascii="Times New Roman" w:hAnsi="Times New Roman" w:cs="Times New Roman"/>
          <w:sz w:val="28"/>
          <w:szCs w:val="28"/>
        </w:rPr>
        <w:t>— годовые статистические отчёты по</w:t>
      </w:r>
      <w:r w:rsidR="00876D1C">
        <w:rPr>
          <w:rFonts w:ascii="Times New Roman" w:hAnsi="Times New Roman" w:cs="Times New Roman"/>
          <w:sz w:val="28"/>
          <w:szCs w:val="28"/>
        </w:rPr>
        <w:t xml:space="preserve"> </w:t>
      </w:r>
      <w:r w:rsidRPr="00C32CC4">
        <w:rPr>
          <w:rFonts w:ascii="Times New Roman" w:hAnsi="Times New Roman" w:cs="Times New Roman"/>
          <w:sz w:val="28"/>
          <w:szCs w:val="28"/>
        </w:rPr>
        <w:t xml:space="preserve">основным направлениям деятельности (кроме форм </w:t>
      </w:r>
      <w:r w:rsidR="00876D1C">
        <w:rPr>
          <w:rFonts w:ascii="Times New Roman" w:hAnsi="Times New Roman" w:cs="Times New Roman"/>
          <w:sz w:val="28"/>
          <w:szCs w:val="28"/>
        </w:rPr>
        <w:t>«1-страхование (</w:t>
      </w:r>
      <w:proofErr w:type="spellStart"/>
      <w:r w:rsidR="00876D1C">
        <w:rPr>
          <w:rFonts w:ascii="Times New Roman" w:hAnsi="Times New Roman" w:cs="Times New Roman"/>
          <w:sz w:val="28"/>
          <w:szCs w:val="28"/>
        </w:rPr>
        <w:t>Белгосстрах</w:t>
      </w:r>
      <w:proofErr w:type="spellEnd"/>
      <w:r w:rsidR="00876D1C">
        <w:rPr>
          <w:rFonts w:ascii="Times New Roman" w:hAnsi="Times New Roman" w:cs="Times New Roman"/>
          <w:sz w:val="28"/>
          <w:szCs w:val="28"/>
        </w:rPr>
        <w:t xml:space="preserve">)» и «4-фонд (Минтруда и </w:t>
      </w:r>
      <w:r w:rsidRPr="00C32CC4">
        <w:rPr>
          <w:rFonts w:ascii="Times New Roman" w:hAnsi="Times New Roman" w:cs="Times New Roman"/>
          <w:sz w:val="28"/>
          <w:szCs w:val="28"/>
        </w:rPr>
        <w:t>соцзащиты)»);</w:t>
      </w:r>
    </w:p>
    <w:p w:rsidR="00C32CC4" w:rsidRPr="00C32CC4" w:rsidRDefault="00C32CC4" w:rsidP="0099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CC4" w:rsidRDefault="006D4F6C" w:rsidP="0099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CC4">
        <w:rPr>
          <w:rFonts w:ascii="Times New Roman" w:hAnsi="Times New Roman" w:cs="Times New Roman"/>
          <w:sz w:val="28"/>
          <w:szCs w:val="28"/>
        </w:rPr>
        <w:t>— протоколы собраний учредителей или решения учредителя;</w:t>
      </w:r>
    </w:p>
    <w:p w:rsidR="00C32CC4" w:rsidRPr="00C32CC4" w:rsidRDefault="00C32CC4" w:rsidP="0099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CC4" w:rsidRDefault="006D4F6C" w:rsidP="0099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CC4">
        <w:rPr>
          <w:rFonts w:ascii="Times New Roman" w:hAnsi="Times New Roman" w:cs="Times New Roman"/>
          <w:sz w:val="28"/>
          <w:szCs w:val="28"/>
        </w:rPr>
        <w:t>— приказы по</w:t>
      </w:r>
      <w:r w:rsidR="00876D1C">
        <w:rPr>
          <w:rFonts w:ascii="Times New Roman" w:hAnsi="Times New Roman" w:cs="Times New Roman"/>
          <w:sz w:val="28"/>
          <w:szCs w:val="28"/>
        </w:rPr>
        <w:t xml:space="preserve"> </w:t>
      </w:r>
      <w:r w:rsidRPr="00C32CC4">
        <w:rPr>
          <w:rFonts w:ascii="Times New Roman" w:hAnsi="Times New Roman" w:cs="Times New Roman"/>
          <w:sz w:val="28"/>
          <w:szCs w:val="28"/>
        </w:rPr>
        <w:t>основной деятельности;</w:t>
      </w:r>
    </w:p>
    <w:p w:rsidR="00C32CC4" w:rsidRPr="00C32CC4" w:rsidRDefault="00C32CC4" w:rsidP="0099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CC4" w:rsidRDefault="006D4F6C" w:rsidP="0099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CC4">
        <w:rPr>
          <w:rFonts w:ascii="Times New Roman" w:hAnsi="Times New Roman" w:cs="Times New Roman"/>
          <w:sz w:val="28"/>
          <w:szCs w:val="28"/>
        </w:rPr>
        <w:t>— штатные расписания;</w:t>
      </w:r>
    </w:p>
    <w:p w:rsidR="00C32CC4" w:rsidRPr="00C32CC4" w:rsidRDefault="00C32CC4" w:rsidP="0099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CC4" w:rsidRDefault="00876D1C" w:rsidP="0099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приказы по </w:t>
      </w:r>
      <w:r w:rsidR="006D4F6C" w:rsidRPr="00C32CC4">
        <w:rPr>
          <w:rFonts w:ascii="Times New Roman" w:hAnsi="Times New Roman" w:cs="Times New Roman"/>
          <w:sz w:val="28"/>
          <w:szCs w:val="28"/>
        </w:rPr>
        <w:t>личному составу (о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F6C" w:rsidRPr="00C32CC4">
        <w:rPr>
          <w:rFonts w:ascii="Times New Roman" w:hAnsi="Times New Roman" w:cs="Times New Roman"/>
          <w:sz w:val="28"/>
          <w:szCs w:val="28"/>
        </w:rPr>
        <w:t>приёме, перемещении, увольнении, длительных (</w:t>
      </w:r>
      <w:r>
        <w:rPr>
          <w:rFonts w:ascii="Times New Roman" w:hAnsi="Times New Roman" w:cs="Times New Roman"/>
          <w:sz w:val="28"/>
          <w:szCs w:val="28"/>
        </w:rPr>
        <w:t xml:space="preserve">больше месяца) командировках за </w:t>
      </w:r>
      <w:r w:rsidR="006D4F6C" w:rsidRPr="00C32CC4">
        <w:rPr>
          <w:rFonts w:ascii="Times New Roman" w:hAnsi="Times New Roman" w:cs="Times New Roman"/>
          <w:sz w:val="28"/>
          <w:szCs w:val="28"/>
        </w:rPr>
        <w:t>пределы Республики Беларусь, премировании, предоставлении отпусков по</w:t>
      </w:r>
      <w:r>
        <w:rPr>
          <w:rFonts w:ascii="Times New Roman" w:hAnsi="Times New Roman" w:cs="Times New Roman"/>
          <w:sz w:val="28"/>
          <w:szCs w:val="28"/>
        </w:rPr>
        <w:t xml:space="preserve"> уходу за ребенком, об </w:t>
      </w:r>
      <w:r w:rsidR="006D4F6C" w:rsidRPr="00C32CC4">
        <w:rPr>
          <w:rFonts w:ascii="Times New Roman" w:hAnsi="Times New Roman" w:cs="Times New Roman"/>
          <w:sz w:val="28"/>
          <w:szCs w:val="28"/>
        </w:rPr>
        <w:t>изменении должностных окладов, предоставлении отпусков без сохранения заработной платы, установлении надбав</w:t>
      </w:r>
      <w:r>
        <w:rPr>
          <w:rFonts w:ascii="Times New Roman" w:hAnsi="Times New Roman" w:cs="Times New Roman"/>
          <w:sz w:val="28"/>
          <w:szCs w:val="28"/>
        </w:rPr>
        <w:t xml:space="preserve">ок, об </w:t>
      </w:r>
      <w:r w:rsidR="006D4F6C" w:rsidRPr="00C32CC4">
        <w:rPr>
          <w:rFonts w:ascii="Times New Roman" w:hAnsi="Times New Roman" w:cs="Times New Roman"/>
          <w:sz w:val="28"/>
          <w:szCs w:val="28"/>
        </w:rPr>
        <w:t>изменении фамилий);</w:t>
      </w:r>
    </w:p>
    <w:p w:rsidR="00C32CC4" w:rsidRPr="00C32CC4" w:rsidRDefault="00C32CC4" w:rsidP="0099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CC4" w:rsidRDefault="00876D1C" w:rsidP="0099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лицевые счета по </w:t>
      </w:r>
      <w:r w:rsidR="006D4F6C" w:rsidRPr="00C32CC4">
        <w:rPr>
          <w:rFonts w:ascii="Times New Roman" w:hAnsi="Times New Roman" w:cs="Times New Roman"/>
          <w:sz w:val="28"/>
          <w:szCs w:val="28"/>
        </w:rPr>
        <w:t>заработной плате / расчетные листки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F6C" w:rsidRPr="00C32CC4">
        <w:rPr>
          <w:rFonts w:ascii="Times New Roman" w:hAnsi="Times New Roman" w:cs="Times New Roman"/>
          <w:sz w:val="28"/>
          <w:szCs w:val="28"/>
        </w:rPr>
        <w:t>начислению заработной</w:t>
      </w:r>
      <w:r>
        <w:rPr>
          <w:rFonts w:ascii="Times New Roman" w:hAnsi="Times New Roman" w:cs="Times New Roman"/>
          <w:sz w:val="28"/>
          <w:szCs w:val="28"/>
        </w:rPr>
        <w:t xml:space="preserve"> платы / расчетные ведомости по </w:t>
      </w:r>
      <w:r w:rsidR="006D4F6C" w:rsidRPr="00C32CC4">
        <w:rPr>
          <w:rFonts w:ascii="Times New Roman" w:hAnsi="Times New Roman" w:cs="Times New Roman"/>
          <w:sz w:val="28"/>
          <w:szCs w:val="28"/>
        </w:rPr>
        <w:t>зарплате / книга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F6C" w:rsidRPr="00C32CC4">
        <w:rPr>
          <w:rFonts w:ascii="Times New Roman" w:hAnsi="Times New Roman" w:cs="Times New Roman"/>
          <w:sz w:val="28"/>
          <w:szCs w:val="28"/>
        </w:rPr>
        <w:t>начислению заработной платы;</w:t>
      </w:r>
    </w:p>
    <w:p w:rsidR="00C32CC4" w:rsidRPr="00C32CC4" w:rsidRDefault="00C32CC4" w:rsidP="0099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CC4" w:rsidRDefault="006D4F6C" w:rsidP="0099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CC4">
        <w:rPr>
          <w:rFonts w:ascii="Times New Roman" w:hAnsi="Times New Roman" w:cs="Times New Roman"/>
          <w:sz w:val="28"/>
          <w:szCs w:val="28"/>
        </w:rPr>
        <w:t>— личные карточки уволенных работников (должны быть оформлены полностью);</w:t>
      </w:r>
    </w:p>
    <w:p w:rsidR="00C32CC4" w:rsidRPr="00C32CC4" w:rsidRDefault="00C32CC4" w:rsidP="0099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CC4" w:rsidRDefault="006D4F6C" w:rsidP="0099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CC4">
        <w:rPr>
          <w:rFonts w:ascii="Times New Roman" w:hAnsi="Times New Roman" w:cs="Times New Roman"/>
          <w:sz w:val="28"/>
          <w:szCs w:val="28"/>
        </w:rPr>
        <w:t>— личные дела уволенных работников;</w:t>
      </w:r>
    </w:p>
    <w:p w:rsidR="00C32CC4" w:rsidRPr="00C32CC4" w:rsidRDefault="00C32CC4" w:rsidP="0099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A72" w:rsidRPr="00C32CC4" w:rsidRDefault="006D4F6C" w:rsidP="0099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CC4">
        <w:rPr>
          <w:rFonts w:ascii="Times New Roman" w:hAnsi="Times New Roman" w:cs="Times New Roman"/>
          <w:sz w:val="28"/>
          <w:szCs w:val="28"/>
        </w:rPr>
        <w:t>— невостребованные трудовые книжки (только заполненные).</w:t>
      </w:r>
    </w:p>
    <w:sectPr w:rsidR="00560A72" w:rsidRPr="00C32CC4" w:rsidSect="00C32C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6C"/>
    <w:rsid w:val="00560A72"/>
    <w:rsid w:val="00672169"/>
    <w:rsid w:val="006D4F6C"/>
    <w:rsid w:val="00876D1C"/>
    <w:rsid w:val="0099712F"/>
    <w:rsid w:val="00A4613A"/>
    <w:rsid w:val="00BA297D"/>
    <w:rsid w:val="00C32CC4"/>
    <w:rsid w:val="00F5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Хныкова Алеся Михайловна</dc:creator>
  <cp:lastModifiedBy>Архив</cp:lastModifiedBy>
  <cp:revision>6</cp:revision>
  <cp:lastPrinted>2024-10-03T05:33:00Z</cp:lastPrinted>
  <dcterms:created xsi:type="dcterms:W3CDTF">2024-09-17T09:09:00Z</dcterms:created>
  <dcterms:modified xsi:type="dcterms:W3CDTF">2024-10-03T06:13:00Z</dcterms:modified>
</cp:coreProperties>
</file>