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FF" w:rsidRDefault="00E352FF" w:rsidP="00E352FF">
      <w:pPr>
        <w:spacing w:after="0" w:line="280" w:lineRule="exact"/>
        <w:ind w:left="4248" w:firstLine="708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b/>
          <w:sz w:val="30"/>
          <w:szCs w:val="30"/>
          <w:lang w:val="be-BY"/>
        </w:rPr>
        <w:t>УТВЕРЖДАЮ</w:t>
      </w:r>
    </w:p>
    <w:p w:rsidR="00E352FF" w:rsidRDefault="00E352FF" w:rsidP="00E352FF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Председатель Славгородского </w:t>
      </w:r>
    </w:p>
    <w:p w:rsidR="00E352FF" w:rsidRDefault="00E352FF" w:rsidP="00E352FF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районного исполнительного</w:t>
      </w:r>
    </w:p>
    <w:p w:rsidR="00E352FF" w:rsidRDefault="00E352FF" w:rsidP="00E352FF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комитета</w:t>
      </w:r>
    </w:p>
    <w:p w:rsidR="00E352FF" w:rsidRDefault="00E352FF" w:rsidP="00E352FF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                                                                  ___________А.В.Кожемякин</w:t>
      </w:r>
      <w:r>
        <w:rPr>
          <w:rFonts w:ascii="Calibri" w:eastAsia="Calibri" w:hAnsi="Calibri" w:cs="Times New Roman"/>
          <w:sz w:val="24"/>
          <w:lang w:val="be-BY"/>
        </w:rPr>
        <w:tab/>
      </w:r>
    </w:p>
    <w:p w:rsidR="00E352FF" w:rsidRDefault="00E352FF" w:rsidP="00E352FF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Calibri" w:eastAsia="Calibri" w:hAnsi="Calibri" w:cs="Times New Roman"/>
          <w:sz w:val="24"/>
          <w:lang w:val="be-BY"/>
        </w:rPr>
        <w:tab/>
      </w:r>
    </w:p>
    <w:p w:rsidR="00E352FF" w:rsidRDefault="00E352FF" w:rsidP="00E35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352FF" w:rsidRDefault="00E352FF" w:rsidP="00E352FF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ПЕРЕЧЕНЬ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свободных (незанятых) земельных участков, находящихся в 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г.Славгороде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и населенных пунктах 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Славгородского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 xml:space="preserve">по состоянию на 1 </w:t>
      </w:r>
      <w:proofErr w:type="gramStart"/>
      <w:r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>феврал</w:t>
      </w:r>
      <w:r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>я  2023</w:t>
      </w:r>
      <w:proofErr w:type="gramEnd"/>
      <w:r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 xml:space="preserve"> года.</w:t>
      </w:r>
    </w:p>
    <w:p w:rsidR="00E352FF" w:rsidRDefault="00E352FF" w:rsidP="00E352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352FF" w:rsidRDefault="00E352FF" w:rsidP="00E352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E352FF" w:rsidTr="00E352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земельного участка</w:t>
            </w:r>
          </w:p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индекс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Площадь,</w:t>
            </w:r>
          </w:p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E352FF" w:rsidTr="00E352F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E352FF" w:rsidRDefault="00E352FF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Я.Колоса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ул.Чемодурова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,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ул. Стрельцова,16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       ул.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М.Горького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0,1436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ул.Ленинская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63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ИТОГО по городу:</w:t>
            </w: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2,2706</w:t>
            </w: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lastRenderedPageBreak/>
              <w:t>Васьковичский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Уречье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E352FF" w:rsidTr="00E352FF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1,10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Потеряевка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 xml:space="preserve">0,75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1,02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Кремянка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Кургановка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2,01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Ходорово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3,75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</w:pPr>
          </w:p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г.Свенск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/г.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3,30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  <w:tr w:rsidR="00E352FF" w:rsidTr="00E352F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2FF" w:rsidRDefault="00E352F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FF" w:rsidRDefault="00E35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 xml:space="preserve">        13,18</w:t>
            </w:r>
            <w:r>
              <w:rPr>
                <w:rFonts w:ascii="Times New Roman" w:eastAsia="Calibri" w:hAnsi="Times New Roman" w:cs="Times New Roman"/>
                <w:b/>
                <w:i/>
                <w:sz w:val="25"/>
                <w:szCs w:val="25"/>
              </w:rPr>
              <w:t>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FF" w:rsidRDefault="00E352F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E352FF" w:rsidRDefault="00E352FF" w:rsidP="00E352FF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E352FF" w:rsidRDefault="00E352FF" w:rsidP="00E352FF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Должностное лицо, ответственное за составление перечня – Храменков Андрей Алексеевич – главный специалист сектора землеустройства райисполкома (тел.:8 (02246) 78 357).</w:t>
      </w:r>
    </w:p>
    <w:p w:rsidR="00E352FF" w:rsidRDefault="00E352FF" w:rsidP="00E352FF">
      <w:pPr>
        <w:spacing w:after="200" w:line="276" w:lineRule="auto"/>
        <w:rPr>
          <w:rFonts w:ascii="Calibri" w:eastAsia="Calibri" w:hAnsi="Calibri" w:cs="Times New Roman"/>
        </w:rPr>
      </w:pPr>
    </w:p>
    <w:p w:rsidR="00E352FF" w:rsidRDefault="00E352FF" w:rsidP="00E35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B93" w:rsidRDefault="00255B93"/>
    <w:sectPr w:rsidR="0025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F"/>
    <w:rsid w:val="00255B93"/>
    <w:rsid w:val="00E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4A72-E9AC-446A-B4E0-5E177195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F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Храменков Андрей Алексеевич</cp:lastModifiedBy>
  <cp:revision>2</cp:revision>
  <cp:lastPrinted>2023-01-31T13:40:00Z</cp:lastPrinted>
  <dcterms:created xsi:type="dcterms:W3CDTF">2023-01-31T13:36:00Z</dcterms:created>
  <dcterms:modified xsi:type="dcterms:W3CDTF">2023-01-31T13:41:00Z</dcterms:modified>
</cp:coreProperties>
</file>