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A063" w14:textId="77777777" w:rsidR="00C4243D" w:rsidRPr="00E97717" w:rsidRDefault="00C4243D" w:rsidP="00C4243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0B08F127" w14:textId="77777777" w:rsidR="00C4243D" w:rsidRPr="00BE091A" w:rsidRDefault="00C4243D" w:rsidP="00C4243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711809F5" w14:textId="77777777" w:rsidR="00C4243D" w:rsidRPr="00E97717" w:rsidRDefault="00C4243D" w:rsidP="00C4243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4242DCF6" w14:textId="77777777" w:rsidR="00C4243D" w:rsidRPr="00BE091A" w:rsidRDefault="00C4243D" w:rsidP="00C4243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1A23A502" w14:textId="77777777" w:rsidR="00C4243D" w:rsidRDefault="00C4243D" w:rsidP="00C4243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47DF6D2" w14:textId="77777777" w:rsidR="00C4243D" w:rsidRDefault="00C4243D" w:rsidP="00C4243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4F72BFDD" w14:textId="77777777" w:rsidR="00C4243D" w:rsidRDefault="00C4243D" w:rsidP="00C4243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0375882" w14:textId="77777777" w:rsidR="00C4243D" w:rsidRDefault="00C4243D" w:rsidP="00C4243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64B10D2" w14:textId="77777777" w:rsidR="00C4243D" w:rsidRDefault="00C4243D" w:rsidP="00C4243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8D13ED3" w14:textId="77777777" w:rsidR="00C4243D" w:rsidRDefault="00C4243D" w:rsidP="00C4243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3E641A84" w14:textId="77777777" w:rsidR="00C4243D" w:rsidRPr="00BE091A" w:rsidRDefault="00C4243D" w:rsidP="00C4243D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215A0914" w14:textId="77777777" w:rsidR="00C4243D" w:rsidRDefault="00C4243D" w:rsidP="00C4243D">
      <w:pPr>
        <w:ind w:left="4111"/>
        <w:rPr>
          <w:b/>
          <w:sz w:val="36"/>
          <w:szCs w:val="36"/>
        </w:rPr>
      </w:pPr>
    </w:p>
    <w:p w14:paraId="161B16EA" w14:textId="77777777" w:rsidR="00C4243D" w:rsidRDefault="00C4243D" w:rsidP="00C4243D">
      <w:pPr>
        <w:jc w:val="center"/>
        <w:rPr>
          <w:b/>
          <w:sz w:val="28"/>
          <w:szCs w:val="28"/>
        </w:rPr>
      </w:pPr>
    </w:p>
    <w:p w14:paraId="284ACFE6" w14:textId="77777777" w:rsidR="00C4243D" w:rsidRPr="00BE091A" w:rsidRDefault="00C4243D" w:rsidP="00C4243D">
      <w:pPr>
        <w:jc w:val="center"/>
        <w:rPr>
          <w:b/>
        </w:rPr>
      </w:pPr>
      <w:r w:rsidRPr="00BE091A">
        <w:rPr>
          <w:b/>
        </w:rPr>
        <w:t>ЗАЯВЛЕНИЕ</w:t>
      </w:r>
    </w:p>
    <w:p w14:paraId="59166991" w14:textId="77777777" w:rsidR="00C4243D" w:rsidRDefault="00C4243D" w:rsidP="00C4243D">
      <w:pPr>
        <w:pStyle w:val="a8"/>
        <w:jc w:val="both"/>
        <w:rPr>
          <w:b/>
          <w:sz w:val="22"/>
          <w:szCs w:val="22"/>
        </w:rPr>
      </w:pPr>
      <w:r w:rsidRPr="003469E8">
        <w:rPr>
          <w:b/>
          <w:sz w:val="22"/>
          <w:szCs w:val="22"/>
        </w:rPr>
        <w:t xml:space="preserve">по административной процедуре </w:t>
      </w:r>
      <w:r w:rsidRPr="003469E8">
        <w:rPr>
          <w:b/>
          <w:color w:val="000000"/>
          <w:sz w:val="22"/>
          <w:szCs w:val="22"/>
        </w:rPr>
        <w:t>3.12.4. «</w:t>
      </w:r>
      <w:r w:rsidRPr="003469E8">
        <w:rPr>
          <w:b/>
          <w:sz w:val="22"/>
          <w:szCs w:val="22"/>
        </w:rPr>
        <w:t>Принятие решения об определении назначения капитального строения, изолированного помещения, машино-места в соответствии с единой классификацией назначения объектов недвижимого имущества (за исключением эксплуатируемых капитальных строений, изолированных помещений, машино-мест)</w:t>
      </w:r>
      <w:r w:rsidRPr="003469E8">
        <w:rPr>
          <w:b/>
          <w:color w:val="000000"/>
          <w:sz w:val="22"/>
          <w:szCs w:val="22"/>
        </w:rPr>
        <w:t xml:space="preserve">» </w:t>
      </w:r>
      <w:r w:rsidRPr="003469E8">
        <w:rPr>
          <w:b/>
          <w:sz w:val="22"/>
          <w:szCs w:val="22"/>
        </w:rPr>
        <w:t>единого перечня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14:paraId="4BDCD6A9" w14:textId="77777777" w:rsidR="00C4243D" w:rsidRPr="003F2F0A" w:rsidRDefault="00C4243D" w:rsidP="00C4243D">
      <w:pPr>
        <w:pStyle w:val="table10"/>
        <w:spacing w:before="120"/>
        <w:jc w:val="both"/>
        <w:rPr>
          <w:color w:val="000000"/>
        </w:rPr>
      </w:pPr>
    </w:p>
    <w:p w14:paraId="7223FC51" w14:textId="77777777" w:rsidR="00C4243D" w:rsidRDefault="00C4243D" w:rsidP="00C4243D">
      <w:pPr>
        <w:jc w:val="both"/>
      </w:pPr>
      <w:r>
        <w:t>______________________________________________________________</w:t>
      </w:r>
    </w:p>
    <w:p w14:paraId="699390FB" w14:textId="77777777" w:rsidR="00C4243D" w:rsidRPr="003F2F0A" w:rsidRDefault="00C4243D" w:rsidP="00C4243D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5D2DDA34" w14:textId="77777777" w:rsidR="00C4243D" w:rsidRPr="003469E8" w:rsidRDefault="00C4243D" w:rsidP="00C4243D">
      <w:pPr>
        <w:rPr>
          <w:sz w:val="28"/>
          <w:szCs w:val="28"/>
        </w:rPr>
      </w:pPr>
      <w:r w:rsidRPr="003469E8">
        <w:rPr>
          <w:sz w:val="28"/>
          <w:szCs w:val="28"/>
        </w:rPr>
        <w:t xml:space="preserve">просит принять решение </w:t>
      </w:r>
      <w:r>
        <w:t>об определении назначения</w:t>
      </w:r>
    </w:p>
    <w:p w14:paraId="4318E1BF" w14:textId="77777777" w:rsidR="00C4243D" w:rsidRPr="00C418DE" w:rsidRDefault="00C4243D" w:rsidP="00C4243D">
      <w:pPr>
        <w:jc w:val="both"/>
      </w:pPr>
      <w:r w:rsidRPr="00C418DE">
        <w:t>_____________________________________________________________,</w:t>
      </w:r>
    </w:p>
    <w:p w14:paraId="2C992299" w14:textId="77777777" w:rsidR="00C4243D" w:rsidRPr="00C418DE" w:rsidRDefault="00C4243D" w:rsidP="00C4243D">
      <w:pPr>
        <w:jc w:val="center"/>
        <w:rPr>
          <w:sz w:val="18"/>
          <w:szCs w:val="18"/>
        </w:rPr>
      </w:pPr>
      <w:r w:rsidRPr="00C418DE">
        <w:rPr>
          <w:sz w:val="18"/>
          <w:szCs w:val="18"/>
        </w:rPr>
        <w:t>(указать наименование капитального строения, изолированного помещения или машино-места)</w:t>
      </w:r>
    </w:p>
    <w:p w14:paraId="09D102A1" w14:textId="77777777" w:rsidR="00C4243D" w:rsidRPr="00C418DE" w:rsidRDefault="00C4243D" w:rsidP="00C4243D">
      <w:pPr>
        <w:rPr>
          <w:sz w:val="28"/>
          <w:szCs w:val="28"/>
        </w:rPr>
      </w:pPr>
      <w:r w:rsidRPr="00C418DE">
        <w:rPr>
          <w:sz w:val="28"/>
          <w:szCs w:val="28"/>
        </w:rPr>
        <w:t xml:space="preserve">расположенное </w:t>
      </w:r>
      <w:bookmarkStart w:id="0" w:name="_Hlk229585231"/>
      <w:bookmarkStart w:id="1" w:name="_Hlk229585241"/>
      <w:r w:rsidRPr="00C418DE">
        <w:rPr>
          <w:sz w:val="28"/>
          <w:szCs w:val="28"/>
        </w:rPr>
        <w:t xml:space="preserve">на земельном </w:t>
      </w:r>
      <w:proofErr w:type="gramStart"/>
      <w:r w:rsidRPr="00C418DE">
        <w:rPr>
          <w:sz w:val="28"/>
          <w:szCs w:val="28"/>
        </w:rPr>
        <w:t>участке</w:t>
      </w:r>
      <w:bookmarkEnd w:id="0"/>
      <w:r w:rsidRPr="00C418DE">
        <w:rPr>
          <w:sz w:val="28"/>
          <w:szCs w:val="28"/>
        </w:rPr>
        <w:t>:_</w:t>
      </w:r>
      <w:proofErr w:type="gramEnd"/>
      <w:r w:rsidRPr="00C418DE">
        <w:rPr>
          <w:sz w:val="28"/>
          <w:szCs w:val="28"/>
        </w:rPr>
        <w:t>___________________________________,</w:t>
      </w:r>
    </w:p>
    <w:p w14:paraId="325E930F" w14:textId="77777777" w:rsidR="00C4243D" w:rsidRPr="00C418DE" w:rsidRDefault="00C4243D" w:rsidP="00C4243D">
      <w:pPr>
        <w:rPr>
          <w:sz w:val="18"/>
          <w:szCs w:val="18"/>
        </w:rPr>
      </w:pP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18"/>
          <w:szCs w:val="18"/>
        </w:rPr>
        <w:t>(указывается кадастровый номер, адрес)</w:t>
      </w:r>
    </w:p>
    <w:bookmarkEnd w:id="1"/>
    <w:p w14:paraId="713C859B" w14:textId="77777777" w:rsidR="00C4243D" w:rsidRPr="003469E8" w:rsidRDefault="00C4243D" w:rsidP="00C4243D">
      <w:pPr>
        <w:ind w:right="33"/>
        <w:jc w:val="both"/>
        <w:rPr>
          <w:sz w:val="28"/>
          <w:szCs w:val="28"/>
        </w:rPr>
      </w:pPr>
      <w:r w:rsidRPr="003469E8">
        <w:rPr>
          <w:sz w:val="28"/>
          <w:szCs w:val="28"/>
        </w:rPr>
        <w:t xml:space="preserve">по единой классификации назначения объектов недвижимого имущества </w:t>
      </w: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 xml:space="preserve">   </w:t>
      </w:r>
      <w:r w:rsidRPr="003469E8">
        <w:rPr>
          <w:sz w:val="28"/>
          <w:szCs w:val="28"/>
        </w:rPr>
        <w:t>(</w:t>
      </w:r>
      <w:proofErr w:type="gramEnd"/>
      <w:r w:rsidRPr="003469E8">
        <w:rPr>
          <w:sz w:val="28"/>
          <w:szCs w:val="28"/>
        </w:rPr>
        <w:t xml:space="preserve">за исключением эксплуатируемых </w:t>
      </w:r>
      <w:r w:rsidRPr="003469E8">
        <w:rPr>
          <w:i/>
          <w:sz w:val="28"/>
          <w:szCs w:val="28"/>
        </w:rPr>
        <w:t>капитальных строений</w:t>
      </w:r>
      <w:r w:rsidRPr="003469E8">
        <w:rPr>
          <w:sz w:val="28"/>
          <w:szCs w:val="28"/>
        </w:rPr>
        <w:t xml:space="preserve">, </w:t>
      </w:r>
      <w:r w:rsidRPr="003469E8">
        <w:rPr>
          <w:i/>
          <w:sz w:val="28"/>
          <w:szCs w:val="28"/>
        </w:rPr>
        <w:t>изолированных помещений, машино-мест)</w:t>
      </w:r>
      <w:r w:rsidRPr="003469E8">
        <w:rPr>
          <w:sz w:val="28"/>
          <w:szCs w:val="28"/>
        </w:rPr>
        <w:t xml:space="preserve"> </w:t>
      </w:r>
    </w:p>
    <w:p w14:paraId="39DE7F60" w14:textId="77777777" w:rsidR="00C4243D" w:rsidRDefault="00C4243D" w:rsidP="00C4243D">
      <w:pPr>
        <w:ind w:right="33"/>
        <w:jc w:val="both"/>
      </w:pPr>
      <w:r w:rsidRPr="003469E8">
        <w:rPr>
          <w:sz w:val="28"/>
          <w:szCs w:val="28"/>
        </w:rPr>
        <w:t>Предполагаемое</w:t>
      </w:r>
      <w:r>
        <w:rPr>
          <w:sz w:val="28"/>
          <w:szCs w:val="28"/>
        </w:rPr>
        <w:t xml:space="preserve"> </w:t>
      </w:r>
      <w:proofErr w:type="gramStart"/>
      <w:r w:rsidRPr="003469E8">
        <w:rPr>
          <w:sz w:val="28"/>
          <w:szCs w:val="28"/>
        </w:rPr>
        <w:t>назначение:_</w:t>
      </w:r>
      <w:proofErr w:type="gramEnd"/>
      <w:r w:rsidRPr="003469E8">
        <w:rPr>
          <w:sz w:val="28"/>
          <w:szCs w:val="28"/>
        </w:rPr>
        <w:t>__________________________________________</w:t>
      </w:r>
    </w:p>
    <w:p w14:paraId="27C9474A" w14:textId="77777777" w:rsidR="00C4243D" w:rsidRDefault="00C4243D" w:rsidP="00C4243D"/>
    <w:p w14:paraId="6FC0AB4F" w14:textId="77777777" w:rsidR="00C4243D" w:rsidRPr="004D7577" w:rsidRDefault="00C4243D" w:rsidP="00C4243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D78F633" w14:textId="77777777" w:rsidR="00C4243D" w:rsidRPr="00892230" w:rsidRDefault="00C4243D" w:rsidP="00C4243D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3489F026" w14:textId="77777777" w:rsidR="00C4243D" w:rsidRDefault="00C4243D" w:rsidP="00C4243D">
      <w:pPr>
        <w:ind w:right="175"/>
        <w:rPr>
          <w:rFonts w:eastAsia="Calibri"/>
          <w:sz w:val="20"/>
          <w:szCs w:val="26"/>
          <w:lang w:eastAsia="en-US"/>
        </w:rPr>
      </w:pPr>
    </w:p>
    <w:p w14:paraId="2ACEB1AE" w14:textId="77777777" w:rsidR="00C4243D" w:rsidRDefault="00C4243D" w:rsidP="00C4243D">
      <w:pPr>
        <w:ind w:right="175"/>
        <w:rPr>
          <w:rFonts w:eastAsia="Calibri"/>
          <w:sz w:val="20"/>
          <w:szCs w:val="26"/>
          <w:lang w:eastAsia="en-US"/>
        </w:rPr>
      </w:pPr>
    </w:p>
    <w:p w14:paraId="56832BD0" w14:textId="77777777" w:rsidR="00C4243D" w:rsidRDefault="00C4243D" w:rsidP="00C4243D">
      <w:pPr>
        <w:ind w:right="175"/>
        <w:rPr>
          <w:rFonts w:eastAsia="Calibri"/>
          <w:sz w:val="20"/>
          <w:szCs w:val="26"/>
          <w:lang w:eastAsia="en-US"/>
        </w:rPr>
      </w:pPr>
    </w:p>
    <w:p w14:paraId="0134AEF8" w14:textId="77777777" w:rsidR="00C4243D" w:rsidRDefault="00C4243D" w:rsidP="00C4243D">
      <w:pPr>
        <w:ind w:right="175"/>
        <w:rPr>
          <w:rFonts w:eastAsia="Calibri"/>
          <w:sz w:val="20"/>
          <w:szCs w:val="26"/>
          <w:lang w:eastAsia="en-US"/>
        </w:rPr>
      </w:pPr>
    </w:p>
    <w:p w14:paraId="5D2922DA" w14:textId="77777777" w:rsidR="00C4243D" w:rsidRDefault="00C4243D" w:rsidP="00C4243D">
      <w:pPr>
        <w:ind w:right="175"/>
        <w:rPr>
          <w:rFonts w:eastAsia="Calibri"/>
          <w:sz w:val="20"/>
          <w:szCs w:val="26"/>
          <w:lang w:eastAsia="en-US"/>
        </w:rPr>
      </w:pPr>
    </w:p>
    <w:p w14:paraId="0E2AFF55" w14:textId="77777777" w:rsidR="00C4243D" w:rsidRPr="00843EA5" w:rsidRDefault="00C4243D" w:rsidP="00C4243D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229221AB" w14:textId="77777777" w:rsidR="00C4243D" w:rsidRPr="00843EA5" w:rsidRDefault="00C4243D" w:rsidP="00C4243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5B226307" w14:textId="77777777" w:rsidR="00C4243D" w:rsidRDefault="00C4243D" w:rsidP="00C4243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235E4527" w:rsidR="0099569C" w:rsidRPr="00C4243D" w:rsidRDefault="0099569C" w:rsidP="00C4243D"/>
    <w:sectPr w:rsidR="0099569C" w:rsidRPr="00C4243D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40127"/>
    <w:rsid w:val="0005024C"/>
    <w:rsid w:val="000574A9"/>
    <w:rsid w:val="0006060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4CD9"/>
    <w:rsid w:val="00266D4F"/>
    <w:rsid w:val="00283953"/>
    <w:rsid w:val="002A1222"/>
    <w:rsid w:val="002C5F3E"/>
    <w:rsid w:val="002D6B9B"/>
    <w:rsid w:val="002E279B"/>
    <w:rsid w:val="002F7291"/>
    <w:rsid w:val="002F7911"/>
    <w:rsid w:val="00305E46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7E03A2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9F7DCA"/>
    <w:rsid w:val="00A12910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31B7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23C20"/>
    <w:rsid w:val="00C31D51"/>
    <w:rsid w:val="00C40B54"/>
    <w:rsid w:val="00C418DE"/>
    <w:rsid w:val="00C4243D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040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1BA6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2026-05-20T08:46:00Z</dcterms:created>
  <dcterms:modified xsi:type="dcterms:W3CDTF">2026-05-20T08:46:00Z</dcterms:modified>
</cp:coreProperties>
</file>