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AA0D72" w:rsidTr="0050293C"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newncpi"/>
            </w:pPr>
            <w:r>
              <w:t> 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append1"/>
            </w:pPr>
            <w:bookmarkStart w:id="0" w:name="a33"/>
            <w:bookmarkEnd w:id="0"/>
            <w:r>
              <w:t>Приложение 1</w:t>
            </w:r>
          </w:p>
          <w:p w:rsidR="00AA0D72" w:rsidRDefault="00AA0D72" w:rsidP="0050293C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</w:t>
            </w:r>
            <w:hyperlink w:anchor="a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</w:t>
            </w:r>
            <w:r>
              <w:br/>
              <w:t>процедуры, осуществляемой</w:t>
            </w:r>
            <w:r>
              <w:br/>
              <w:t>в отношении субъектов хозяйствования,</w:t>
            </w:r>
            <w:r>
              <w:br/>
              <w:t>по подпункту 8.8</w:t>
            </w:r>
            <w:r>
              <w:rPr>
                <w:vertAlign w:val="superscript"/>
              </w:rPr>
              <w:t>1</w:t>
            </w:r>
            <w:r>
              <w:t>.1 «Согласование</w:t>
            </w:r>
            <w:r>
              <w:br/>
              <w:t>повышения отпускной цены на товары»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19.03.2024 № 18) </w:t>
            </w:r>
          </w:p>
        </w:tc>
      </w:tr>
    </w:tbl>
    <w:p w:rsidR="00AA0D72" w:rsidRDefault="00AA0D72" w:rsidP="00AA0D72">
      <w:pPr>
        <w:pStyle w:val="begform"/>
      </w:pPr>
      <w:r>
        <w:t> </w:t>
      </w:r>
    </w:p>
    <w:p w:rsidR="00AA0D72" w:rsidRDefault="00AA0D72" w:rsidP="00AA0D72">
      <w:pPr>
        <w:pStyle w:val="newncpi"/>
      </w:pPr>
      <w:bookmarkStart w:id="1" w:name="a42"/>
      <w:bookmarkEnd w:id="1"/>
      <w:r>
        <w:t> </w:t>
      </w:r>
    </w:p>
    <w:p w:rsidR="00AA0D72" w:rsidRDefault="00AA0D72" w:rsidP="00AA0D72">
      <w:pPr>
        <w:pStyle w:val="newncpi0"/>
        <w:ind w:left="4678"/>
      </w:pPr>
      <w:r>
        <w:t>______________________________________</w:t>
      </w:r>
    </w:p>
    <w:p w:rsidR="00AA0D72" w:rsidRDefault="00AA0D72" w:rsidP="00AA0D72">
      <w:pPr>
        <w:pStyle w:val="undline"/>
        <w:ind w:left="5387"/>
      </w:pPr>
      <w:r>
        <w:t>(</w:t>
      </w:r>
      <w:proofErr w:type="gramStart"/>
      <w:r>
        <w:t>наименование</w:t>
      </w:r>
      <w:proofErr w:type="gramEnd"/>
      <w:r>
        <w:t xml:space="preserve"> уполномоченного органа)</w:t>
      </w:r>
    </w:p>
    <w:p w:rsidR="00AA0D72" w:rsidRDefault="00AA0D72" w:rsidP="00AA0D72">
      <w:pPr>
        <w:pStyle w:val="newncpi0"/>
        <w:ind w:left="4678"/>
      </w:pPr>
      <w:r>
        <w:t>______________________________________</w:t>
      </w:r>
    </w:p>
    <w:p w:rsidR="00AA0D72" w:rsidRDefault="00AA0D72" w:rsidP="00AA0D72">
      <w:pPr>
        <w:pStyle w:val="titlep"/>
      </w:pPr>
      <w:hyperlink r:id="rId4" w:tooltip="-" w:history="1">
        <w:r>
          <w:rPr>
            <w:rStyle w:val="a3"/>
          </w:rPr>
          <w:t>ЗАЯВЛЕНИЕ</w:t>
        </w:r>
      </w:hyperlink>
      <w:r>
        <w:br/>
        <w:t>о согласовании повышения отпускной цены на товары</w:t>
      </w:r>
    </w:p>
    <w:p w:rsidR="00AA0D72" w:rsidRDefault="00AA0D72" w:rsidP="00AA0D72">
      <w:pPr>
        <w:pStyle w:val="newncpi0"/>
      </w:pPr>
      <w:r>
        <w:t>_____________________________________________________________________________</w:t>
      </w:r>
    </w:p>
    <w:p w:rsidR="00AA0D72" w:rsidRDefault="00AA0D72" w:rsidP="00AA0D72">
      <w:pPr>
        <w:pStyle w:val="undline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юридического лица, фамилия, собственное имя, отчество (если таковое имеется)</w:t>
      </w:r>
    </w:p>
    <w:p w:rsidR="00AA0D72" w:rsidRDefault="00AA0D72" w:rsidP="00AA0D72">
      <w:pPr>
        <w:pStyle w:val="newncpi0"/>
      </w:pPr>
      <w:r>
        <w:t>_____________________________________________________________________________</w:t>
      </w:r>
    </w:p>
    <w:p w:rsidR="00AA0D72" w:rsidRDefault="00AA0D72" w:rsidP="00AA0D72">
      <w:pPr>
        <w:pStyle w:val="undline"/>
        <w:jc w:val="center"/>
      </w:pPr>
      <w:proofErr w:type="gramStart"/>
      <w:r>
        <w:t>индивидуального</w:t>
      </w:r>
      <w:proofErr w:type="gramEnd"/>
      <w:r>
        <w:t xml:space="preserve"> предпринимателя, место нахождения юридического лица, место жительства</w:t>
      </w:r>
    </w:p>
    <w:p w:rsidR="00AA0D72" w:rsidRDefault="00AA0D72" w:rsidP="00AA0D72">
      <w:pPr>
        <w:pStyle w:val="newncpi0"/>
      </w:pPr>
      <w:r>
        <w:t>_____________________________________________________________________________</w:t>
      </w:r>
    </w:p>
    <w:p w:rsidR="00AA0D72" w:rsidRDefault="00AA0D72" w:rsidP="00AA0D72">
      <w:pPr>
        <w:pStyle w:val="undline"/>
        <w:jc w:val="center"/>
      </w:pPr>
      <w:proofErr w:type="gramStart"/>
      <w:r>
        <w:t>индивидуального</w:t>
      </w:r>
      <w:proofErr w:type="gramEnd"/>
      <w:r>
        <w:t xml:space="preserve"> предпринимателя, учетный номер плательщика, контактные данные)</w:t>
      </w:r>
    </w:p>
    <w:p w:rsidR="00AA0D72" w:rsidRDefault="00AA0D72" w:rsidP="00AA0D72">
      <w:pPr>
        <w:pStyle w:val="newncpi0"/>
      </w:pPr>
      <w:r>
        <w:t>Прошу согласовать с _________ повышение отпускной цены на товары:</w:t>
      </w:r>
    </w:p>
    <w:p w:rsidR="00AA0D72" w:rsidRDefault="00AA0D72" w:rsidP="00AA0D72">
      <w:pPr>
        <w:pStyle w:val="undline"/>
        <w:ind w:left="2464"/>
      </w:pPr>
      <w:r>
        <w:t>(</w:t>
      </w:r>
      <w:proofErr w:type="gramStart"/>
      <w:r>
        <w:t>дата</w:t>
      </w:r>
      <w:proofErr w:type="gramEnd"/>
      <w:r>
        <w:t xml:space="preserve">) </w:t>
      </w:r>
    </w:p>
    <w:p w:rsidR="00AA0D72" w:rsidRDefault="00AA0D72" w:rsidP="00AA0D7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8"/>
        <w:gridCol w:w="816"/>
        <w:gridCol w:w="816"/>
        <w:gridCol w:w="816"/>
        <w:gridCol w:w="819"/>
      </w:tblGrid>
      <w:tr w:rsidR="00AA0D72" w:rsidTr="0050293C">
        <w:trPr>
          <w:trHeight w:val="240"/>
        </w:trPr>
        <w:tc>
          <w:tcPr>
            <w:tcW w:w="32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D72" w:rsidRDefault="00AA0D72" w:rsidP="0050293C">
            <w:pPr>
              <w:pStyle w:val="table10"/>
              <w:jc w:val="center"/>
            </w:pPr>
            <w:r>
              <w:t>Наименование сведений</w:t>
            </w:r>
            <w:hyperlink w:anchor="a2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17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D72" w:rsidRDefault="00AA0D72" w:rsidP="0050293C">
            <w:pPr>
              <w:pStyle w:val="table10"/>
              <w:jc w:val="center"/>
            </w:pPr>
            <w:r>
              <w:t>Наименование товара</w:t>
            </w:r>
          </w:p>
        </w:tc>
      </w:tr>
      <w:tr w:rsidR="00AA0D72" w:rsidTr="0050293C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72" w:rsidRDefault="00AA0D72" w:rsidP="0050293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D72" w:rsidRDefault="00AA0D72" w:rsidP="0050293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D72" w:rsidRDefault="00AA0D72" w:rsidP="0050293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D72" w:rsidRDefault="00AA0D72" w:rsidP="0050293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D72" w:rsidRDefault="00AA0D72" w:rsidP="0050293C">
            <w:pPr>
              <w:pStyle w:val="table10"/>
              <w:jc w:val="center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Единица измерения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 xml:space="preserve">Пункт </w:t>
            </w:r>
            <w:hyperlink r:id="rId5" w:anchor="a421" w:tooltip="+" w:history="1">
              <w:r>
                <w:rPr>
                  <w:rStyle w:val="a3"/>
                </w:rPr>
                <w:t>перечня</w:t>
              </w:r>
            </w:hyperlink>
            <w:r>
              <w:t xml:space="preserve"> регулируемых потребительских товаров согласно приложению 1 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Действующая отпускная цена</w:t>
            </w:r>
            <w:hyperlink w:anchor="a2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(без НДС), бел. руб. с указанием условия поставки (с учетом или без учета расходов по доставке)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Темп прироста предлагаемой отпускной цены к действующей,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Дата предыдущего повышения отпускной цены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Отпускная цена</w:t>
            </w:r>
            <w:hyperlink w:anchor="a2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, действовавшая в декабре предыдущего года, а в отношении сезонных товаров – в аналогичном месяце предыдущего года (без НДС), бел. руб.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Темп прироста предлагаемой отпускной цены</w:t>
            </w:r>
            <w:hyperlink w:anchor="a2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к действовавшей в декабре, а в отношении сезонных товаров – в аналогичном месяце предыдущего года, процентов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lastRenderedPageBreak/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Объем реализации в натуральном выражении за прошлый календарный год, в том числе:</w:t>
            </w:r>
          </w:p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на</w:t>
            </w:r>
            <w:proofErr w:type="gramEnd"/>
            <w:r>
              <w:t xml:space="preserve"> внутренний рынок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72" w:rsidRDefault="00AA0D72" w:rsidP="0050293C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Плановый норматив рентабельности, используемый для определения суммы прибыли, подлежащей включению в цену (величина 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Фактическая рентабельность реализованной продукции по товарной группе (товару)</w:t>
            </w:r>
            <w:hyperlink w:anchor="a3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, в том числе на внутренний рынок,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последний</w:t>
            </w:r>
            <w:proofErr w:type="gramEnd"/>
            <w:r>
              <w:t xml:space="preserve"> отчетный период текущего года</w:t>
            </w:r>
            <w:hyperlink w:anchor="a3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>, процентов;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аналогичный</w:t>
            </w:r>
            <w:proofErr w:type="gramEnd"/>
            <w:r>
              <w:t xml:space="preserve"> период предыдущего года,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Прибыль (убыток) от реализации товара на внутренний рынок, тыс. руб., в том числе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последний</w:t>
            </w:r>
            <w:proofErr w:type="gramEnd"/>
            <w:r>
              <w:t xml:space="preserve"> отчетный период текущего года</w:t>
            </w:r>
            <w:hyperlink w:anchor="a3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аналогичный</w:t>
            </w:r>
            <w:proofErr w:type="gramEnd"/>
            <w:r>
              <w:t xml:space="preserve">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Прибыль от реализации товара на экспорт, тыс. руб., в том числе за: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последний</w:t>
            </w:r>
            <w:proofErr w:type="gramEnd"/>
            <w:r>
              <w:t xml:space="preserve"> отчетный период текущего года</w:t>
            </w:r>
            <w:hyperlink w:anchor="a3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  <w:tr w:rsidR="00AA0D72" w:rsidTr="0050293C">
        <w:trPr>
          <w:trHeight w:val="240"/>
        </w:trPr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  <w:ind w:left="284"/>
            </w:pPr>
            <w:proofErr w:type="gramStart"/>
            <w:r>
              <w:t>аналогичный</w:t>
            </w:r>
            <w:proofErr w:type="gramEnd"/>
            <w:r>
              <w:t xml:space="preserve">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</w:tr>
    </w:tbl>
    <w:p w:rsidR="00AA0D72" w:rsidRDefault="00AA0D72" w:rsidP="00AA0D72">
      <w:pPr>
        <w:pStyle w:val="newncpi"/>
      </w:pPr>
      <w:r>
        <w:t> </w:t>
      </w:r>
    </w:p>
    <w:p w:rsidR="00AA0D72" w:rsidRDefault="00AA0D72" w:rsidP="00AA0D72">
      <w:pPr>
        <w:pStyle w:val="snoskiline"/>
      </w:pPr>
      <w:r>
        <w:t>______________________________</w:t>
      </w:r>
    </w:p>
    <w:p w:rsidR="00AA0D72" w:rsidRDefault="00AA0D72" w:rsidP="00AA0D72">
      <w:pPr>
        <w:pStyle w:val="snoski"/>
      </w:pPr>
      <w:bookmarkStart w:id="2" w:name="a20"/>
      <w:bookmarkEnd w:id="2"/>
      <w:r>
        <w:rPr>
          <w:vertAlign w:val="superscript"/>
        </w:rPr>
        <w:t>1 </w:t>
      </w:r>
      <w:r>
        <w:t>Сведения указываются при их наличии.</w:t>
      </w:r>
    </w:p>
    <w:p w:rsidR="00AA0D72" w:rsidRDefault="00AA0D72" w:rsidP="00AA0D72">
      <w:pPr>
        <w:pStyle w:val="snoski"/>
      </w:pPr>
      <w:bookmarkStart w:id="3" w:name="a21"/>
      <w:bookmarkEnd w:id="3"/>
      <w:r>
        <w:rPr>
          <w:vertAlign w:val="superscript"/>
        </w:rPr>
        <w:t>2</w:t>
      </w:r>
      <w:r>
        <w:t xml:space="preserve"> В отношении каждого товара информация указывается на схожих условиях поставки.</w:t>
      </w:r>
    </w:p>
    <w:p w:rsidR="00AA0D72" w:rsidRDefault="00AA0D72" w:rsidP="00AA0D72">
      <w:pPr>
        <w:pStyle w:val="snoski"/>
      </w:pPr>
      <w:bookmarkStart w:id="4" w:name="a22"/>
      <w:bookmarkEnd w:id="4"/>
      <w:r>
        <w:rPr>
          <w:vertAlign w:val="superscript"/>
        </w:rPr>
        <w:t>3 </w:t>
      </w:r>
      <w:r>
        <w:t xml:space="preserve"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</w:t>
      </w:r>
      <w:bookmarkStart w:id="5" w:name="_GoBack"/>
      <w:r>
        <w:t>документом).</w:t>
      </w:r>
    </w:p>
    <w:p w:rsidR="00AA0D72" w:rsidRDefault="00AA0D72" w:rsidP="00AA0D72">
      <w:pPr>
        <w:pStyle w:val="snoski"/>
      </w:pPr>
      <w:bookmarkStart w:id="6" w:name="a36"/>
      <w:bookmarkEnd w:id="6"/>
      <w:bookmarkEnd w:id="5"/>
      <w:r>
        <w:rPr>
          <w:vertAlign w:val="superscript"/>
        </w:rPr>
        <w:t>4 </w:t>
      </w:r>
      <w: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:rsidR="00AA0D72" w:rsidRDefault="00AA0D72" w:rsidP="00AA0D72">
      <w:pPr>
        <w:pStyle w:val="snoski"/>
        <w:spacing w:after="240"/>
      </w:pPr>
      <w:bookmarkStart w:id="7" w:name="a37"/>
      <w:bookmarkEnd w:id="7"/>
      <w:r>
        <w:rPr>
          <w:vertAlign w:val="superscript"/>
        </w:rPr>
        <w:t>5 </w:t>
      </w:r>
      <w:r>
        <w:t>Сведения указываются за период от начала календарного года до месяца, предшествующего дате подачи заявления.</w:t>
      </w:r>
    </w:p>
    <w:p w:rsidR="00AA0D72" w:rsidRDefault="00AA0D72" w:rsidP="00AA0D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AA0D72" w:rsidTr="0050293C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0D72" w:rsidRDefault="00AA0D72" w:rsidP="0050293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0D72" w:rsidRDefault="00AA0D72" w:rsidP="0050293C">
            <w:pPr>
              <w:pStyle w:val="newncpi0"/>
              <w:jc w:val="right"/>
            </w:pPr>
            <w:r>
              <w:t>_______________________</w:t>
            </w:r>
          </w:p>
        </w:tc>
      </w:tr>
      <w:tr w:rsidR="00AA0D72" w:rsidTr="0050293C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undline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D72" w:rsidRDefault="00AA0D72" w:rsidP="0050293C">
            <w:pPr>
              <w:pStyle w:val="undline"/>
              <w:ind w:right="473"/>
              <w:jc w:val="right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</w:tbl>
    <w:p w:rsidR="00AA0D72" w:rsidRDefault="00AA0D72" w:rsidP="00AA0D72">
      <w:pPr>
        <w:pStyle w:val="newncpi0"/>
      </w:pPr>
      <w:r>
        <w:t>_________________ 20___ г.</w:t>
      </w:r>
    </w:p>
    <w:p w:rsidR="00AA0D72" w:rsidRDefault="00AA0D72" w:rsidP="00AA0D72">
      <w:pPr>
        <w:pStyle w:val="endform"/>
      </w:pPr>
      <w:r>
        <w:t> </w:t>
      </w:r>
    </w:p>
    <w:p w:rsidR="0031049D" w:rsidRDefault="0031049D"/>
    <w:sectPr w:rsidR="0031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2"/>
    <w:rsid w:val="0031049D"/>
    <w:rsid w:val="00A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914A-AE34-44EB-8E94-905A9C36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D72"/>
    <w:rPr>
      <w:color w:val="0000FF"/>
      <w:u w:val="single"/>
    </w:rPr>
  </w:style>
  <w:style w:type="paragraph" w:customStyle="1" w:styleId="titlep">
    <w:name w:val="titlep"/>
    <w:basedOn w:val="a"/>
    <w:rsid w:val="00AA0D72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A0D72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AA0D72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A0D7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A0D7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A0D72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AA0D72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A0D72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A0D72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A0D72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AA0D7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AA0D7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614623&amp;a=421" TargetMode="External"/><Relationship Id="rId4" Type="http://schemas.openxmlformats.org/officeDocument/2006/relationships/hyperlink" Target="tx.dll?d=16446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Качанова Анжела Александровна</dc:creator>
  <cp:keywords/>
  <dc:description/>
  <cp:lastModifiedBy>Качанова Анжела Александровна</cp:lastModifiedBy>
  <cp:revision>1</cp:revision>
  <dcterms:created xsi:type="dcterms:W3CDTF">2024-09-13T07:43:00Z</dcterms:created>
  <dcterms:modified xsi:type="dcterms:W3CDTF">2024-09-13T07:43:00Z</dcterms:modified>
</cp:coreProperties>
</file>