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AE" w:rsidRDefault="00C048D8">
      <w:pPr>
        <w:spacing w:after="150" w:line="280" w:lineRule="exact"/>
        <w:ind w:left="2265" w:firstLine="1275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        </w:t>
      </w:r>
    </w:p>
    <w:p w:rsidR="00B05CAE" w:rsidRPr="006F0E73" w:rsidRDefault="00C048D8" w:rsidP="008B4C99">
      <w:pPr>
        <w:spacing w:after="150" w:line="280" w:lineRule="exact"/>
        <w:ind w:left="2265" w:firstLine="1275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en-US" w:eastAsia="ru-RU"/>
        </w:rPr>
        <w:t xml:space="preserve">          </w:t>
      </w:r>
      <w:r w:rsidRPr="006F0E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УТВЕРЖДАЮ</w:t>
      </w:r>
    </w:p>
    <w:p w:rsidR="00B05CAE" w:rsidRPr="006F0E73" w:rsidRDefault="00C048D8" w:rsidP="008B4C99">
      <w:pPr>
        <w:spacing w:after="0" w:line="280" w:lineRule="exact"/>
        <w:ind w:left="3540" w:firstLine="70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Директор</w:t>
      </w:r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учреждения</w:t>
      </w:r>
    </w:p>
    <w:p w:rsidR="00B05CAE" w:rsidRPr="006F0E73" w:rsidRDefault="00C048D8" w:rsidP="008B4C99">
      <w:pPr>
        <w:spacing w:after="0" w:line="280" w:lineRule="exact"/>
        <w:ind w:left="3540" w:firstLine="70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«</w:t>
      </w:r>
      <w:proofErr w:type="spellStart"/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Славгородский</w:t>
      </w:r>
      <w:proofErr w:type="spellEnd"/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районный центр</w:t>
      </w:r>
    </w:p>
    <w:p w:rsidR="00B05CAE" w:rsidRPr="006F0E73" w:rsidRDefault="00C048D8" w:rsidP="008B4C99">
      <w:pPr>
        <w:spacing w:after="0" w:line="280" w:lineRule="exact"/>
        <w:ind w:left="3540" w:firstLine="70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социального обслуживания </w:t>
      </w:r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ab/>
        <w:t>населения»</w:t>
      </w:r>
    </w:p>
    <w:p w:rsidR="00B05CAE" w:rsidRPr="006F0E73" w:rsidRDefault="00C048D8" w:rsidP="008B4C99">
      <w:pPr>
        <w:spacing w:after="0" w:line="280" w:lineRule="exact"/>
        <w:ind w:left="3540" w:firstLine="70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____________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Л</w:t>
      </w:r>
      <w:r w:rsidRPr="006F0E7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.И.Воронцова</w:t>
      </w:r>
      <w:proofErr w:type="spellEnd"/>
    </w:p>
    <w:p w:rsidR="00B05CAE" w:rsidRDefault="00C048D8" w:rsidP="008B4C99">
      <w:pPr>
        <w:spacing w:after="0" w:line="280" w:lineRule="exact"/>
        <w:ind w:left="3540" w:firstLine="70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«</w:t>
      </w:r>
      <w:r w:rsidR="002553E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»</w:t>
      </w:r>
      <w:r w:rsidR="002553E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2553E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мая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_2025</w:t>
      </w:r>
      <w:r w:rsidR="008B4C99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г.</w:t>
      </w:r>
    </w:p>
    <w:p w:rsidR="00B05CAE" w:rsidRDefault="00B05CAE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B05CAE" w:rsidRDefault="00C048D8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Региональная</w:t>
      </w:r>
      <w:r w:rsidRPr="006F0E7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карта по оказанию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различных</w:t>
      </w:r>
      <w:r w:rsidRPr="006F0E7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видов помощи и поддержки</w:t>
      </w:r>
      <w:r w:rsidR="008B4C9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семьям</w:t>
      </w:r>
    </w:p>
    <w:tbl>
      <w:tblPr>
        <w:tblW w:w="11483" w:type="dxa"/>
        <w:tblInd w:w="-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4940"/>
        <w:gridCol w:w="3613"/>
      </w:tblGrid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8F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5CAE" w:rsidRDefault="00C04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организаций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8F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5CAE" w:rsidRDefault="00C04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Вид услуги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8F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5CAE" w:rsidRDefault="00C04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Юридический адрес, контакты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медицинской помощи;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организации условий быта, ухода, питания ребёнка (детей);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родителей навыкам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 за новорождёнными детьми и детьми раннего возраста;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и других членов семьи по вопросам формирования здорового образа жизни;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медицинского наблюдения, в том числе на дому, детей дошкольного возраста и детей-инвалидов;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Славгород, ул. Калинина, 27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80224678309, 80244678324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0E73" w:rsidRDefault="006F0E73" w:rsidP="006F0E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консультационно-информационные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(консультирование и информирование по вопросам оказания социальных услуг и социальной поддержки; содействие в оформлении необходимых документов для реализации права на социальную поддержку и социальное обслуживание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6F0E73" w:rsidRDefault="006F0E73" w:rsidP="006F0E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социально-психологические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(содействие в предупреждении, разрешении, преодолении психологических проблем, кризисных ситуаций и их последствий, сохранение психического здоровья, оптимизации психологического развития, социальную адаптацию и социальную реабилитацию, саморазвитие, повышение качества жизни граждан);</w:t>
            </w:r>
          </w:p>
          <w:p w:rsidR="006F0E73" w:rsidRDefault="006F0E73" w:rsidP="006F0E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патронат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(сопровождение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граждан, направленное на преодоление трудной жизненной ситуации, восстановление нормальной жизнедеятельности);</w:t>
            </w:r>
          </w:p>
          <w:p w:rsidR="006F0E73" w:rsidRDefault="006F0E73" w:rsidP="006F0E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Услуги временного приюта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(для жертв торговли людьми, лиц, пострадавших от домашнего насилия, чрезвычайных ситуаций природного и техногенного характера, лиц из числа детей-сирот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оставшихся без попечения родителей).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в соответствии с Указом Президента Республики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ларусь от 19 января 2012 г. № 41 «О государственной адресной социальной помощи» (далее - Указ № 41) предоставляется ГАСП в виде: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выплаты ежемесячного и (или) единовременного социальных пособий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приобретение продуктов питания, лекарственных средств, одежд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обуви, школьных принадлежностей и на другие нужды для обеспечения нормальной жизнедеятельности;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выплаты социального пособия для возмещения затрат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 подгузников (впитывающих трусиков), впитывающих простыней (пеленок), урологических прокладо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(вкладышей) (далее - подгузники);</w:t>
            </w:r>
          </w:p>
          <w:p w:rsidR="00B05CAE" w:rsidRPr="006F0E73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обеспечения продуктами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 первых двух лет жизни</w:t>
            </w: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5CAE" w:rsidRPr="006F0E73" w:rsidRDefault="00C048D8">
            <w:pPr>
              <w:spacing w:after="15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Совета Министров Республики Беларусь 28 июля 2011 г. №1009</w:t>
            </w:r>
          </w:p>
          <w:p w:rsidR="00B05CAE" w:rsidRPr="006F0E73" w:rsidRDefault="00C048D8">
            <w:pPr>
              <w:spacing w:after="15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удостоверении многодетной семьи»</w:t>
            </w:r>
          </w:p>
          <w:p w:rsidR="00B05CAE" w:rsidRPr="006F0E73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Республики Беларусь  от 18 сентябр</w:t>
            </w: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2019 г. № 345 «О семейном капитале»</w:t>
            </w:r>
          </w:p>
          <w:p w:rsidR="00B05CAE" w:rsidRPr="006F0E73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Государственной программой «Здоровье народа и демографическая безопасность»                         на 2021-2025 г. оказание единовременной материальной помощи к учебному году и оказание помощи по обес</w:t>
            </w: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печению противопожарной безопасности домовладений (квартир).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В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соответствии с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Декрет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Президента Республики Беларусь от 25 мая 2020 г. № 3 «Об иностранной безвозмездной помощи».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Право на получение иностранной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безвозмездной помощи имеют: малообеспеченные граждане, инвалиды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пенсионеры, дети, многодетные, неполные, опекунские, приемные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а также гражданам, оказавшихся в трудной жизненной ситуации в соответствии с планом (планами) целевого использования (распределения) ИБП, предоставленным общественными объединениями. </w:t>
            </w:r>
            <w:proofErr w:type="gramEnd"/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Юридический адрес: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Славгород, ул. Октябрьская, 3б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17.00 (обед 13.00-14.00)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80224671478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 «кризисной комнаты»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+375296400074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доверия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+375447003947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по труду, занятости и социальной защите Славгородского райисполкома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граждан в качестве безработных;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содействие родителям в трудоустройстве, профессиональной подготовке, переподготовке, повышении квалификации;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предоставлении материальной помощи безработным гражданам в период профессиональной подготовки, переподготовки и повышен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квалификации и в других сложных жизненных ситуациях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Славгород, ул. Октябрьская, 3, каб.12,13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 (обед 13.00-14.00)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 802246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79828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архитектуры и строительства, жилищно-коммунального хозяйства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Славгородского райисполкома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постановке на учет (восстановлении на учете) граждан, нуждающихся в улучшении жилищных условий (процедура 1.1.5)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Славгород, ул. Октябрьская, 3, каб.2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 (обед 13.00-14.00)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80224679631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Профсоюзные организации Славгородского района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материальной помощи, оказавшимся в трудной жизненной ситуации (для членов профсоюза в соответствии с Положением первичной профсоюзной организации «Об оказании материальной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помощи»)</w:t>
            </w:r>
            <w:proofErr w:type="gramEnd"/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работы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образованию Славгородского райисполкома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 ребёнка (детей) на получение образования;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доступности образования, в том числе лицам с особенностями психофизического развития в соответствии с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состоянием здоровья и познавательными возможностями, на всех уровнях образования;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условиями содержания и воспитания и образования ребёнка (детей) признанного в социально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опасном положении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Юридический адрес: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Славгород, ул. Октя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брьская, 3, каб.40, 43.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 (обед 13.00-14.00)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80224678783, 80224678174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Учреждения образования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консультационно-информационные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информирование по вопросам содержания, воспитания и образования несовершеннолетних;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социально-психологические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оказание психолого-педагогической помощи в установлении детско-родительских взаимоотношений, устранении межличностных семейных конфликтов, формирование родительской ответственности;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специальных 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получения образования лиц с особенностями психофизического развития и оказания им коррекционно-педагогической помощи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 w:rsidP="006F0E73">
            <w:pPr>
              <w:pStyle w:val="2"/>
              <w:spacing w:beforeAutospacing="0" w:afterAutospacing="0"/>
              <w:rPr>
                <w:rFonts w:ascii="Times New Roman" w:eastAsia="Helvetica" w:hAnsi="Times New Roman" w:hint="default"/>
                <w:b w:val="0"/>
                <w:bCs w:val="0"/>
                <w:i w:val="0"/>
                <w:iCs w:val="0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Pr="006F0E73"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  <w:t>Отдел</w:t>
            </w:r>
            <w:r w:rsidRPr="006F0E73">
              <w:rPr>
                <w:rFonts w:ascii="Times New Roman" w:eastAsia="Helvetica" w:hAnsi="Times New Roman" w:hint="default"/>
                <w:b w:val="0"/>
                <w:bCs w:val="0"/>
                <w:i w:val="0"/>
                <w:iCs w:val="0"/>
                <w:color w:val="333333"/>
                <w:sz w:val="24"/>
                <w:szCs w:val="24"/>
                <w:lang w:val="ru-RU"/>
              </w:rPr>
              <w:t xml:space="preserve"> по образованию райисполкома</w:t>
            </w:r>
          </w:p>
          <w:p w:rsidR="006F0E73" w:rsidRPr="006F0E73" w:rsidRDefault="006F0E73" w:rsidP="006F0E73">
            <w:pPr>
              <w:spacing w:after="0" w:line="240" w:lineRule="auto"/>
              <w:rPr>
                <w:lang w:eastAsia="zh-CN"/>
              </w:rPr>
            </w:pPr>
          </w:p>
          <w:p w:rsidR="00B05CAE" w:rsidRPr="006F0E73" w:rsidRDefault="00C048D8" w:rsidP="006F0E73">
            <w:pPr>
              <w:pStyle w:val="a5"/>
              <w:spacing w:beforeAutospacing="0" w:afterAutospacing="0"/>
              <w:rPr>
                <w:rFonts w:eastAsia="Helvetica"/>
                <w:color w:val="333333"/>
                <w:lang w:val="ru-RU"/>
              </w:rPr>
            </w:pPr>
            <w:r w:rsidRPr="006F0E73">
              <w:rPr>
                <w:rFonts w:eastAsia="Helvetica"/>
                <w:i/>
                <w:iCs/>
                <w:color w:val="333333"/>
                <w:lang w:val="ru-RU"/>
              </w:rPr>
              <w:t>Юридический адрес</w:t>
            </w:r>
            <w:r w:rsidRPr="006F0E73">
              <w:rPr>
                <w:rFonts w:eastAsia="Helvetica"/>
                <w:color w:val="333333"/>
                <w:lang w:val="ru-RU"/>
              </w:rPr>
              <w:t xml:space="preserve">: </w:t>
            </w:r>
          </w:p>
          <w:p w:rsidR="006F0E73" w:rsidRPr="006F0E73" w:rsidRDefault="006F0E73" w:rsidP="006F0E73">
            <w:pPr>
              <w:pStyle w:val="a5"/>
              <w:spacing w:beforeAutospacing="0" w:afterAutospacing="0"/>
              <w:rPr>
                <w:rFonts w:eastAsia="Helvetica"/>
                <w:color w:val="333333"/>
                <w:lang w:val="ru-RU"/>
              </w:rPr>
            </w:pPr>
          </w:p>
          <w:p w:rsidR="00B05CAE" w:rsidRPr="006F0E73" w:rsidRDefault="00C048D8" w:rsidP="006F0E73">
            <w:pPr>
              <w:pStyle w:val="a5"/>
              <w:spacing w:beforeAutospacing="0" w:afterAutospacing="0"/>
              <w:rPr>
                <w:lang w:val="ru-RU"/>
              </w:rPr>
            </w:pPr>
            <w:r w:rsidRPr="006F0E73">
              <w:rPr>
                <w:rFonts w:eastAsia="Helvetica"/>
                <w:color w:val="333333"/>
                <w:lang w:val="ru-RU"/>
              </w:rPr>
              <w:t>ул.</w:t>
            </w:r>
            <w:r w:rsidR="006F0E73" w:rsidRPr="006F0E73">
              <w:rPr>
                <w:rFonts w:eastAsia="Helvetica"/>
                <w:color w:val="333333"/>
                <w:lang w:val="ru-RU"/>
              </w:rPr>
              <w:t xml:space="preserve"> </w:t>
            </w:r>
            <w:proofErr w:type="gramStart"/>
            <w:r w:rsidRPr="006F0E73">
              <w:rPr>
                <w:rFonts w:eastAsia="Helvetica"/>
                <w:color w:val="333333"/>
                <w:lang w:val="ru-RU"/>
              </w:rPr>
              <w:t>Октябрьская</w:t>
            </w:r>
            <w:proofErr w:type="gramEnd"/>
            <w:r w:rsidRPr="006F0E73">
              <w:rPr>
                <w:rFonts w:eastAsia="Helvetica"/>
                <w:color w:val="333333"/>
                <w:lang w:val="ru-RU"/>
              </w:rPr>
              <w:t>, 3, (кабинеты №</w:t>
            </w:r>
            <w:r w:rsidRPr="006F0E73">
              <w:rPr>
                <w:rFonts w:eastAsia="Helvetica"/>
                <w:color w:val="333333"/>
              </w:rPr>
              <w:t> </w:t>
            </w:r>
            <w:r w:rsidRPr="006F0E73">
              <w:rPr>
                <w:rFonts w:eastAsia="Helvetica"/>
                <w:color w:val="333333"/>
                <w:lang w:val="ru-RU"/>
              </w:rPr>
              <w:t>40, 43), 213245</w:t>
            </w:r>
            <w:r w:rsidRPr="006F0E73">
              <w:rPr>
                <w:rFonts w:eastAsia="Helvetica"/>
                <w:color w:val="333333"/>
              </w:rPr>
              <w:t> </w:t>
            </w:r>
            <w:r w:rsidRPr="006F0E73">
              <w:rPr>
                <w:rFonts w:eastAsia="Helvetica"/>
                <w:color w:val="333333"/>
                <w:lang w:val="ru-RU"/>
              </w:rPr>
              <w:t xml:space="preserve">г. </w:t>
            </w:r>
            <w:r w:rsidRPr="006F0E73">
              <w:rPr>
                <w:rFonts w:eastAsia="Helvetica"/>
                <w:color w:val="333333"/>
                <w:lang w:val="ru-RU"/>
              </w:rPr>
              <w:t xml:space="preserve">Славгород </w:t>
            </w:r>
          </w:p>
          <w:p w:rsidR="00B05CAE" w:rsidRPr="006F0E73" w:rsidRDefault="00C048D8" w:rsidP="006F0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0E7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т</w:t>
            </w:r>
            <w:r w:rsidRPr="006F0E73">
              <w:rPr>
                <w:rFonts w:ascii="Times New Roman" w:eastAsia="Helvetica" w:hAnsi="Times New Roman" w:cs="Times New Roman"/>
                <w:i/>
                <w:iCs/>
                <w:color w:val="333333"/>
                <w:sz w:val="24"/>
                <w:szCs w:val="24"/>
                <w:shd w:val="clear" w:color="auto" w:fill="F7F7F7"/>
              </w:rPr>
              <w:t>елефоны: 8 02246 78783 (начальник), 8 02246 78174 (специалисты)</w:t>
            </w:r>
            <w:r w:rsidRPr="006F0E73">
              <w:rPr>
                <w:rFonts w:ascii="Times New Roman" w:eastAsia="Helvetica" w:hAnsi="Times New Roman" w:cs="Times New Roman"/>
                <w:i/>
                <w:iCs/>
                <w:color w:val="333333"/>
                <w:sz w:val="24"/>
                <w:szCs w:val="24"/>
                <w:shd w:val="clear" w:color="auto" w:fill="F7F7F7"/>
              </w:rPr>
              <w:br/>
            </w:r>
            <w:r w:rsidRPr="006F0E73">
              <w:rPr>
                <w:rFonts w:ascii="Times New Roman" w:eastAsia="Helvetica" w:hAnsi="Times New Roman" w:cs="Times New Roman"/>
                <w:color w:val="333333"/>
                <w:sz w:val="24"/>
                <w:szCs w:val="24"/>
                <w:shd w:val="clear" w:color="auto" w:fill="F7F7F7"/>
              </w:rPr>
              <w:br/>
            </w:r>
            <w:r w:rsidRPr="006F0E73">
              <w:rPr>
                <w:rFonts w:ascii="Times New Roman" w:eastAsia="Helvetica" w:hAnsi="Times New Roman" w:cs="Times New Roman"/>
                <w:i/>
                <w:iCs/>
                <w:color w:val="333333"/>
                <w:sz w:val="24"/>
                <w:szCs w:val="24"/>
                <w:shd w:val="clear" w:color="auto" w:fill="F7F7F7"/>
              </w:rPr>
              <w:t>режим работы: понедельник — пятница: 8.00 — 17.00</w:t>
            </w:r>
            <w:r w:rsidRPr="006F0E73">
              <w:rPr>
                <w:rFonts w:ascii="Times New Roman" w:eastAsia="Helvetica" w:hAnsi="Times New Roman" w:cs="Times New Roman"/>
                <w:i/>
                <w:iCs/>
                <w:color w:val="333333"/>
                <w:sz w:val="24"/>
                <w:szCs w:val="24"/>
                <w:shd w:val="clear" w:color="auto" w:fill="F7F7F7"/>
              </w:rPr>
              <w:br/>
              <w:t>Обед с 13.00 до 14.00</w:t>
            </w:r>
          </w:p>
          <w:p w:rsidR="00B05CAE" w:rsidRPr="006F0E73" w:rsidRDefault="00C048D8" w:rsidP="006F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районный социально-педагогический центр»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(педагогической, психологической, юридической);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условиями проживания и воспитания несовершеннолетних, осуществление контроля за надлежащим выполнением законными представителями родительских обязанностей;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и родителями;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коррекционной работы по результатам психологической диагностики;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 учреждениях, оказывающих психологические услуги (месте их нахождения, графиках работы, телефонах)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Славгород, ул. Калинина, 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59, каб.15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(обед 13.00-14.00)</w:t>
            </w:r>
          </w:p>
          <w:p w:rsidR="00B05CAE" w:rsidRDefault="00B0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80224670523</w:t>
            </w:r>
          </w:p>
        </w:tc>
      </w:tr>
      <w:tr w:rsidR="00B05CAE">
        <w:tc>
          <w:tcPr>
            <w:tcW w:w="29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8F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Славгородское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районное отделение общественного объединения «Белорусское общество Красного Креста»</w:t>
            </w:r>
          </w:p>
          <w:p w:rsidR="00B05CAE" w:rsidRDefault="00C048D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районная организация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республиканского общественного объединения «Белая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Русь»</w:t>
            </w:r>
          </w:p>
        </w:tc>
        <w:tc>
          <w:tcPr>
            <w:tcW w:w="49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8F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гуманитарной помощи в виде одежды, обуви, средств гигиены, продуктов питания (при наличии);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населения в области здравоохранения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рамках акций «Соберем портфель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школе», «Наши дети»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8F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Славгород, ул. Октябрьская, д.3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(обед 13.00-14.00)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+375293285177</w:t>
            </w:r>
          </w:p>
        </w:tc>
      </w:tr>
      <w:tr w:rsidR="00B05CAE">
        <w:tc>
          <w:tcPr>
            <w:tcW w:w="293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vAlign w:val="center"/>
          </w:tcPr>
          <w:p w:rsidR="00B05CAE" w:rsidRDefault="00B0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vAlign w:val="center"/>
          </w:tcPr>
          <w:p w:rsidR="00B05CAE" w:rsidRDefault="00B0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Славгород, ул. Октябрьская, 10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(обед 13.00-14.00)</w:t>
            </w: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80224679629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vAlign w:val="center"/>
          </w:tcPr>
          <w:p w:rsidR="00B05CAE" w:rsidRDefault="00C04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районная организация общественного объединения «Белорусский союз женщин»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</w:tcPr>
          <w:p w:rsidR="00B05CAE" w:rsidRDefault="00C04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разовой помощи в рамках благотворительных акций, проводимых к началу учебного года, Дню защиты детей, Дню матери, новому году и др.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Юридический адрес: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Славгород, ул. Октябрьская, 3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(обед 13.00-14.00)</w:t>
            </w:r>
          </w:p>
          <w:p w:rsidR="00B05CAE" w:rsidRDefault="00B0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80224679692</w:t>
            </w:r>
          </w:p>
        </w:tc>
      </w:tr>
      <w:tr w:rsidR="00B05CAE">
        <w:tc>
          <w:tcPr>
            <w:tcW w:w="2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vAlign w:val="center"/>
          </w:tcPr>
          <w:p w:rsidR="00B05CAE" w:rsidRDefault="00C04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4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vAlign w:val="center"/>
          </w:tcPr>
          <w:p w:rsidR="00B05CAE" w:rsidRDefault="00C04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волонтерская помощь (сбор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канцелярских принадлежностей,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05CAE" w:rsidRDefault="00B0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AE" w:rsidRDefault="00C04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несовершеннолетних в возрасте от 14 лет в состав студенческих отрядов в летний период;</w:t>
            </w:r>
          </w:p>
          <w:p w:rsidR="00B05CAE" w:rsidRDefault="00B0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AE" w:rsidRDefault="00C04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детей и подростков в спортивно-массовые и культурно-досуговые мероприятия и проекты </w:t>
            </w:r>
          </w:p>
        </w:tc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9F0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Юридический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адрес: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Славгород, ул. Ленинская,32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– 17.00</w:t>
            </w:r>
          </w:p>
          <w:p w:rsidR="00B05CAE" w:rsidRDefault="00C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(обед 13.00-14.00)</w:t>
            </w:r>
          </w:p>
          <w:p w:rsidR="00B05CAE" w:rsidRDefault="00B0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AE" w:rsidRDefault="00C048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80224678402</w:t>
            </w:r>
          </w:p>
        </w:tc>
      </w:tr>
    </w:tbl>
    <w:p w:rsidR="00B05CAE" w:rsidRDefault="00B05CAE"/>
    <w:sectPr w:rsidR="00B05C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D8" w:rsidRDefault="00C048D8">
      <w:pPr>
        <w:spacing w:line="240" w:lineRule="auto"/>
      </w:pPr>
      <w:r>
        <w:separator/>
      </w:r>
    </w:p>
  </w:endnote>
  <w:endnote w:type="continuationSeparator" w:id="0">
    <w:p w:rsidR="00C048D8" w:rsidRDefault="00C0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D8" w:rsidRDefault="00C048D8">
      <w:pPr>
        <w:spacing w:after="0"/>
      </w:pPr>
      <w:r>
        <w:separator/>
      </w:r>
    </w:p>
  </w:footnote>
  <w:footnote w:type="continuationSeparator" w:id="0">
    <w:p w:rsidR="00C048D8" w:rsidRDefault="00C048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1F"/>
    <w:rsid w:val="000624CE"/>
    <w:rsid w:val="000F5A4F"/>
    <w:rsid w:val="001E202B"/>
    <w:rsid w:val="002553E5"/>
    <w:rsid w:val="0042440F"/>
    <w:rsid w:val="006C3310"/>
    <w:rsid w:val="006F0E73"/>
    <w:rsid w:val="00752BE5"/>
    <w:rsid w:val="007E2741"/>
    <w:rsid w:val="008B4C99"/>
    <w:rsid w:val="008F2552"/>
    <w:rsid w:val="00B05CAE"/>
    <w:rsid w:val="00B54F1F"/>
    <w:rsid w:val="00C048D8"/>
    <w:rsid w:val="00E8750B"/>
    <w:rsid w:val="00F47D9E"/>
    <w:rsid w:val="3C6525EB"/>
    <w:rsid w:val="516A5674"/>
    <w:rsid w:val="7B4B3788"/>
    <w:rsid w:val="7B5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2025-06-05T08:41:00Z</cp:lastPrinted>
  <dcterms:created xsi:type="dcterms:W3CDTF">2025-07-25T11:40:00Z</dcterms:created>
  <dcterms:modified xsi:type="dcterms:W3CDTF">2025-07-25T11:42:00Z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485977787D014CEF9C4E782034101BA5_13</vt:lpwstr>
  </property>
</Properties>
</file>