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8F" w:rsidRDefault="006A2D8F" w:rsidP="001E0F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22C33" w:rsidRPr="006A2D8F" w:rsidRDefault="006A2D8F" w:rsidP="001E0F7A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6A2D8F">
        <w:rPr>
          <w:rFonts w:ascii="Times New Roman" w:hAnsi="Times New Roman" w:cs="Times New Roman"/>
          <w:b/>
          <w:sz w:val="26"/>
          <w:szCs w:val="26"/>
        </w:rPr>
        <w:t xml:space="preserve">Сайт </w:t>
      </w:r>
      <w:r w:rsidR="00CC61A3">
        <w:rPr>
          <w:rFonts w:ascii="Times New Roman" w:hAnsi="Times New Roman" w:cs="Times New Roman"/>
          <w:b/>
          <w:sz w:val="26"/>
          <w:szCs w:val="26"/>
        </w:rPr>
        <w:t>Славгородского</w:t>
      </w:r>
      <w:bookmarkStart w:id="0" w:name="_GoBack"/>
      <w:bookmarkEnd w:id="0"/>
      <w:r w:rsidRPr="006A2D8F">
        <w:rPr>
          <w:rFonts w:ascii="Times New Roman" w:hAnsi="Times New Roman" w:cs="Times New Roman"/>
          <w:b/>
          <w:sz w:val="26"/>
          <w:szCs w:val="26"/>
        </w:rPr>
        <w:t xml:space="preserve">  райисполкома</w:t>
      </w:r>
    </w:p>
    <w:p w:rsidR="00622C33" w:rsidRDefault="00622C33" w:rsidP="00074D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4D80" w:rsidRPr="00A4701A" w:rsidRDefault="00074D80" w:rsidP="00074D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701A">
        <w:rPr>
          <w:rFonts w:ascii="Times New Roman" w:hAnsi="Times New Roman" w:cs="Times New Roman"/>
          <w:b/>
          <w:sz w:val="26"/>
          <w:szCs w:val="26"/>
        </w:rPr>
        <w:t>Статья «</w:t>
      </w:r>
      <w:r w:rsidR="000E2458" w:rsidRPr="000E2458">
        <w:rPr>
          <w:rFonts w:ascii="Times New Roman" w:hAnsi="Times New Roman" w:cs="Times New Roman"/>
          <w:b/>
          <w:sz w:val="26"/>
          <w:szCs w:val="26"/>
        </w:rPr>
        <w:t>Требования по охране труда к рабочим местам в организациях деревообработки</w:t>
      </w:r>
      <w:r w:rsidRPr="000C3A30">
        <w:rPr>
          <w:rFonts w:ascii="Times New Roman" w:hAnsi="Times New Roman" w:cs="Times New Roman"/>
          <w:b/>
          <w:sz w:val="26"/>
          <w:szCs w:val="26"/>
        </w:rPr>
        <w:t>»</w:t>
      </w:r>
      <w:r w:rsidRPr="00A4701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B4135" w:rsidRPr="00A4701A" w:rsidRDefault="009B4135" w:rsidP="009B413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61A3" w:rsidRDefault="00CC61A3" w:rsidP="000E245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C61A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Организация участков работ и рабочих мест должна обеспечивать безопасность труда на всех этапах выполнения </w:t>
      </w:r>
      <w:proofErr w:type="gramStart"/>
      <w:r w:rsidRPr="00CC61A3">
        <w:rPr>
          <w:rFonts w:ascii="Times New Roman" w:eastAsia="Times New Roman" w:hAnsi="Times New Roman" w:cs="Times New Roman"/>
          <w:sz w:val="24"/>
          <w:szCs w:val="24"/>
          <w:lang w:bidi="ru-RU"/>
        </w:rPr>
        <w:t>работающими</w:t>
      </w:r>
      <w:proofErr w:type="gramEnd"/>
      <w:r w:rsidRPr="00CC61A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работ.</w:t>
      </w:r>
    </w:p>
    <w:p w:rsidR="000E2458" w:rsidRPr="000E2458" w:rsidRDefault="000E2458" w:rsidP="000E245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E245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Всем нам известно, что сохранение жизни и здоровья работника, а равно его безопасность при выполнении своих обязанностей является высшей целью государства, закрепленной в Конституции Республики Беларусь. </w:t>
      </w:r>
      <w:proofErr w:type="gramStart"/>
      <w:r w:rsidRPr="000E2458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Хотелось бы обратить внимание на требования безопасности к организации рабочих мест в организациях деревообработки, которые отражены в </w:t>
      </w:r>
      <w:r w:rsidRPr="000E2458">
        <w:rPr>
          <w:rFonts w:ascii="Times New Roman" w:eastAsia="Times New Roman" w:hAnsi="Times New Roman" w:cs="Times New Roman"/>
          <w:sz w:val="24"/>
          <w:szCs w:val="24"/>
        </w:rPr>
        <w:t>Правилах по охране труда при ведении лесного хозяйства, обработке древесины и производстве изделий из дерева, утвержденных Постановлением Министерства труда и социальной защиты Республики Беларусь и Министерства лесного хозяйства Республики Беларусь от 30.03.2020 № 32/5</w:t>
      </w:r>
      <w:r w:rsidRPr="000E2458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  <w:proofErr w:type="gramEnd"/>
    </w:p>
    <w:p w:rsidR="000E2458" w:rsidRDefault="000E2458" w:rsidP="000E245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458">
        <w:rPr>
          <w:rFonts w:ascii="Times New Roman" w:eastAsia="Times New Roman" w:hAnsi="Times New Roman" w:cs="Times New Roman"/>
          <w:sz w:val="24"/>
          <w:szCs w:val="24"/>
        </w:rPr>
        <w:t>Для обеспечения безопасного выполнения работ, связанных с ведением лесного хозяйства, обработкой древесины и производством изделий из дерева, работодатель обязан осуществить до начала проведения работ подготовку участков работ, рабочих мест, на которых будут заняты работающие данного работодателя.</w:t>
      </w:r>
    </w:p>
    <w:p w:rsidR="00CC61A3" w:rsidRPr="00CC61A3" w:rsidRDefault="00CC61A3" w:rsidP="00CC61A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1A3">
        <w:rPr>
          <w:rFonts w:ascii="Times New Roman" w:eastAsia="Times New Roman" w:hAnsi="Times New Roman" w:cs="Times New Roman"/>
          <w:sz w:val="24"/>
          <w:szCs w:val="24"/>
        </w:rPr>
        <w:t>Для хранения на рабочем месте химических веществ и составов, клеев, лакокрасочных и пропиточных материалов должны использоваться герметичные емкости. Емкости должны иметь маркировку с обозначением находящихся в них веществ (составов, материалов) и храниться в специально отведенном месте.</w:t>
      </w:r>
    </w:p>
    <w:p w:rsidR="00CC61A3" w:rsidRPr="00CC61A3" w:rsidRDefault="00CC61A3" w:rsidP="00CC61A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1A3">
        <w:rPr>
          <w:rFonts w:ascii="Times New Roman" w:eastAsia="Times New Roman" w:hAnsi="Times New Roman" w:cs="Times New Roman"/>
          <w:sz w:val="24"/>
          <w:szCs w:val="24"/>
        </w:rPr>
        <w:t>Рабочие места должны быть обеспечены средствами для уборки и чистки деревообрабатывающего и иного производственного оборудования. Уборка рабочего места и удаление мусора (отходов) из-под производственного оборудования должны проводиться при неработающем оборудовании в конце рабочего дня (смены). Уборка проездов и проходов должна производиться в течение всего рабочего дня (смены) по мере необходимости.</w:t>
      </w:r>
    </w:p>
    <w:p w:rsidR="00CC61A3" w:rsidRPr="000E2458" w:rsidRDefault="00CC61A3" w:rsidP="00CC61A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1A3">
        <w:rPr>
          <w:rFonts w:ascii="Times New Roman" w:eastAsia="Times New Roman" w:hAnsi="Times New Roman" w:cs="Times New Roman"/>
          <w:sz w:val="24"/>
          <w:szCs w:val="24"/>
        </w:rPr>
        <w:t>Производственные помещения, металлоконструкции, наружные поверхности воздуховодов систем вентиляции и кондиционирования и другого оборудования по мере загрязнения, но не реже одного раза в месяц, должны подвергаться уборке (очистке).</w:t>
      </w:r>
    </w:p>
    <w:p w:rsidR="000E2458" w:rsidRDefault="000E2458" w:rsidP="000E245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458">
        <w:rPr>
          <w:rFonts w:ascii="Times New Roman" w:eastAsia="Times New Roman" w:hAnsi="Times New Roman" w:cs="Times New Roman"/>
          <w:sz w:val="24"/>
          <w:szCs w:val="24"/>
        </w:rPr>
        <w:t>Рабочие места, участки работ, проезды, проходы, а также проходы к рабочим местам (участкам работ) должны содержаться в чистоте и порядке, очищаться от мусора и снега, не загромождаться.</w:t>
      </w:r>
    </w:p>
    <w:p w:rsidR="00CC61A3" w:rsidRPr="000E2458" w:rsidRDefault="00CC61A3" w:rsidP="000E245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1A3">
        <w:rPr>
          <w:rFonts w:ascii="Times New Roman" w:eastAsia="Times New Roman" w:hAnsi="Times New Roman" w:cs="Times New Roman"/>
          <w:sz w:val="24"/>
          <w:szCs w:val="24"/>
        </w:rPr>
        <w:t>Для прохода над работающими деревообрабатывающим оборудованием, машинами для непрерывного транспортирования лесоматериалов, иным производственным оборудованием к месту работ должны быть устроены мостики, лестницы, трапы.</w:t>
      </w:r>
    </w:p>
    <w:p w:rsidR="000E2458" w:rsidRPr="000E2458" w:rsidRDefault="000E2458" w:rsidP="000E245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458">
        <w:rPr>
          <w:rFonts w:ascii="Times New Roman" w:eastAsia="Times New Roman" w:hAnsi="Times New Roman" w:cs="Times New Roman"/>
          <w:sz w:val="24"/>
          <w:szCs w:val="24"/>
        </w:rPr>
        <w:t>Места производства работ в темное время суток или при недостаточной видимости освещаются.</w:t>
      </w:r>
    </w:p>
    <w:p w:rsidR="000E2458" w:rsidRDefault="000E2458" w:rsidP="000E245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458">
        <w:rPr>
          <w:rFonts w:ascii="Times New Roman" w:eastAsia="Times New Roman" w:hAnsi="Times New Roman" w:cs="Times New Roman"/>
          <w:sz w:val="24"/>
          <w:szCs w:val="24"/>
        </w:rPr>
        <w:t>Места временного или постоянного нахождения работающих (санитарно-бытовые помещения, места отдыха и проходы для людей), при устройстве и содержании участков работ, должны быть расположены за пределами опасных зон.</w:t>
      </w:r>
    </w:p>
    <w:p w:rsidR="00CC61A3" w:rsidRPr="000E2458" w:rsidRDefault="00CC61A3" w:rsidP="000E245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1A3">
        <w:rPr>
          <w:rFonts w:ascii="Times New Roman" w:eastAsia="Times New Roman" w:hAnsi="Times New Roman" w:cs="Times New Roman"/>
          <w:sz w:val="24"/>
          <w:szCs w:val="24"/>
        </w:rPr>
        <w:t>Для уборки проливов лакокрасочных и отделочных материалов в производственных помещениях должны быть емкости (контейнеры, бочки, ящики) с песком или опилками. Использованные при уборке проливов песок или опилки должны удаляться в контейнеры на специально отведенные места вне производственных помещений.</w:t>
      </w:r>
    </w:p>
    <w:p w:rsidR="000E2458" w:rsidRPr="000E2458" w:rsidRDefault="000E2458" w:rsidP="000E245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458">
        <w:rPr>
          <w:rFonts w:ascii="Times New Roman" w:eastAsia="Times New Roman" w:hAnsi="Times New Roman" w:cs="Times New Roman"/>
          <w:sz w:val="24"/>
          <w:szCs w:val="24"/>
        </w:rPr>
        <w:t>Стекла окон и светоаэрационных фонарей должны по мере загрязнения, но не реже двух раз в год, очищаться от пыли и грязи.</w:t>
      </w:r>
    </w:p>
    <w:p w:rsidR="003169E9" w:rsidRDefault="003169E9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</w:p>
    <w:p w:rsidR="003169E9" w:rsidRDefault="007E5CA7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Главный государственный инспектор</w:t>
      </w:r>
      <w:r w:rsidR="003169E9">
        <w:rPr>
          <w:sz w:val="26"/>
          <w:szCs w:val="26"/>
        </w:rPr>
        <w:t xml:space="preserve"> отдела</w:t>
      </w:r>
      <w:r w:rsidR="00DE0881" w:rsidRPr="003C4653">
        <w:rPr>
          <w:sz w:val="26"/>
          <w:szCs w:val="26"/>
        </w:rPr>
        <w:t xml:space="preserve"> 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надзора за соблюдением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законодательства об охране труда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Могилевского областного управления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 xml:space="preserve">Департамента </w:t>
      </w:r>
      <w:proofErr w:type="gramStart"/>
      <w:r w:rsidRPr="003C4653">
        <w:rPr>
          <w:sz w:val="26"/>
          <w:szCs w:val="26"/>
        </w:rPr>
        <w:t>государственной</w:t>
      </w:r>
      <w:proofErr w:type="gramEnd"/>
    </w:p>
    <w:p w:rsidR="002C22C2" w:rsidRPr="003C4653" w:rsidRDefault="00A230BE" w:rsidP="00DE0881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C4653">
        <w:rPr>
          <w:rFonts w:ascii="Times New Roman" w:hAnsi="Times New Roman" w:cs="Times New Roman"/>
          <w:sz w:val="26"/>
          <w:szCs w:val="26"/>
        </w:rPr>
        <w:t>инспекции труда</w:t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="006A2D8F">
        <w:rPr>
          <w:rFonts w:ascii="Times New Roman" w:hAnsi="Times New Roman" w:cs="Times New Roman"/>
          <w:sz w:val="26"/>
          <w:szCs w:val="26"/>
        </w:rPr>
        <w:t>П.М. Новиков</w:t>
      </w:r>
    </w:p>
    <w:sectPr w:rsidR="002C22C2" w:rsidRPr="003C4653" w:rsidSect="000E2458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000" w:rsidRDefault="004A5000" w:rsidP="00622C33">
      <w:r>
        <w:separator/>
      </w:r>
    </w:p>
  </w:endnote>
  <w:endnote w:type="continuationSeparator" w:id="0">
    <w:p w:rsidR="004A5000" w:rsidRDefault="004A5000" w:rsidP="0062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000" w:rsidRDefault="004A5000" w:rsidP="00622C33">
      <w:r>
        <w:separator/>
      </w:r>
    </w:p>
  </w:footnote>
  <w:footnote w:type="continuationSeparator" w:id="0">
    <w:p w:rsidR="004A5000" w:rsidRDefault="004A5000" w:rsidP="0062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01"/>
    <w:rsid w:val="00002C41"/>
    <w:rsid w:val="00013397"/>
    <w:rsid w:val="00074D80"/>
    <w:rsid w:val="00085A07"/>
    <w:rsid w:val="00092C6A"/>
    <w:rsid w:val="000A041F"/>
    <w:rsid w:val="000B456A"/>
    <w:rsid w:val="000C3A30"/>
    <w:rsid w:val="000E2458"/>
    <w:rsid w:val="0010736A"/>
    <w:rsid w:val="00132ED5"/>
    <w:rsid w:val="00136D02"/>
    <w:rsid w:val="00160AC2"/>
    <w:rsid w:val="001A3A8E"/>
    <w:rsid w:val="001E0F7A"/>
    <w:rsid w:val="0022571D"/>
    <w:rsid w:val="00232F80"/>
    <w:rsid w:val="0024206E"/>
    <w:rsid w:val="0029186F"/>
    <w:rsid w:val="002B300A"/>
    <w:rsid w:val="002C22C2"/>
    <w:rsid w:val="002F6AF5"/>
    <w:rsid w:val="003169E9"/>
    <w:rsid w:val="00323ED0"/>
    <w:rsid w:val="00345E45"/>
    <w:rsid w:val="00361262"/>
    <w:rsid w:val="0037445B"/>
    <w:rsid w:val="003A74F1"/>
    <w:rsid w:val="003B2D1E"/>
    <w:rsid w:val="003C4653"/>
    <w:rsid w:val="003C51C8"/>
    <w:rsid w:val="00403CE3"/>
    <w:rsid w:val="0040549E"/>
    <w:rsid w:val="004A09F8"/>
    <w:rsid w:val="004A5000"/>
    <w:rsid w:val="004A5997"/>
    <w:rsid w:val="004B05F4"/>
    <w:rsid w:val="004C1513"/>
    <w:rsid w:val="004E4F53"/>
    <w:rsid w:val="004F467F"/>
    <w:rsid w:val="0052243A"/>
    <w:rsid w:val="0052361F"/>
    <w:rsid w:val="00536FD5"/>
    <w:rsid w:val="00602ACD"/>
    <w:rsid w:val="00622C33"/>
    <w:rsid w:val="00665698"/>
    <w:rsid w:val="00676876"/>
    <w:rsid w:val="0069697B"/>
    <w:rsid w:val="006A2D8F"/>
    <w:rsid w:val="006B223B"/>
    <w:rsid w:val="006D15B6"/>
    <w:rsid w:val="00717DE2"/>
    <w:rsid w:val="00753878"/>
    <w:rsid w:val="00761CF9"/>
    <w:rsid w:val="007750E8"/>
    <w:rsid w:val="00777774"/>
    <w:rsid w:val="007B7300"/>
    <w:rsid w:val="007E1F76"/>
    <w:rsid w:val="007E5CA7"/>
    <w:rsid w:val="007F03A7"/>
    <w:rsid w:val="007F78A5"/>
    <w:rsid w:val="008065B3"/>
    <w:rsid w:val="00826E3B"/>
    <w:rsid w:val="00830AC9"/>
    <w:rsid w:val="008615EC"/>
    <w:rsid w:val="00866464"/>
    <w:rsid w:val="00881FFE"/>
    <w:rsid w:val="008B4F14"/>
    <w:rsid w:val="00985AC7"/>
    <w:rsid w:val="0099434D"/>
    <w:rsid w:val="00996382"/>
    <w:rsid w:val="009B4135"/>
    <w:rsid w:val="009D6C3C"/>
    <w:rsid w:val="00A14907"/>
    <w:rsid w:val="00A14942"/>
    <w:rsid w:val="00A201A7"/>
    <w:rsid w:val="00A230BE"/>
    <w:rsid w:val="00A4373C"/>
    <w:rsid w:val="00A4701A"/>
    <w:rsid w:val="00A6661C"/>
    <w:rsid w:val="00AB7D65"/>
    <w:rsid w:val="00AD34CB"/>
    <w:rsid w:val="00AD41D5"/>
    <w:rsid w:val="00B15252"/>
    <w:rsid w:val="00B541FF"/>
    <w:rsid w:val="00C108AA"/>
    <w:rsid w:val="00C33FCB"/>
    <w:rsid w:val="00C6724F"/>
    <w:rsid w:val="00C7663B"/>
    <w:rsid w:val="00C92951"/>
    <w:rsid w:val="00CC00BD"/>
    <w:rsid w:val="00CC61A3"/>
    <w:rsid w:val="00CD3666"/>
    <w:rsid w:val="00CE2C28"/>
    <w:rsid w:val="00D00445"/>
    <w:rsid w:val="00D13B8E"/>
    <w:rsid w:val="00D432C6"/>
    <w:rsid w:val="00D5218C"/>
    <w:rsid w:val="00D53E13"/>
    <w:rsid w:val="00D95292"/>
    <w:rsid w:val="00DA401A"/>
    <w:rsid w:val="00DA577F"/>
    <w:rsid w:val="00DD1701"/>
    <w:rsid w:val="00DE0881"/>
    <w:rsid w:val="00E03CC3"/>
    <w:rsid w:val="00E320DC"/>
    <w:rsid w:val="00EE4B46"/>
    <w:rsid w:val="00F1794C"/>
    <w:rsid w:val="00F64BB9"/>
    <w:rsid w:val="00FC0632"/>
    <w:rsid w:val="00F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A74EC-C1F6-48A1-8E04-A10E68F6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Смирнов</cp:lastModifiedBy>
  <cp:revision>2</cp:revision>
  <cp:lastPrinted>2025-08-20T06:01:00Z</cp:lastPrinted>
  <dcterms:created xsi:type="dcterms:W3CDTF">2025-08-20T06:03:00Z</dcterms:created>
  <dcterms:modified xsi:type="dcterms:W3CDTF">2025-08-20T06:03:00Z</dcterms:modified>
</cp:coreProperties>
</file>