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3E9" w:rsidRPr="00B033E9" w:rsidRDefault="00B033E9" w:rsidP="00B03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033E9" w:rsidRPr="00B033E9" w:rsidRDefault="00B033E9" w:rsidP="00B033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B033E9">
        <w:rPr>
          <w:rFonts w:ascii="Times New Roman" w:hAnsi="Times New Roman" w:cs="Times New Roman"/>
          <w:b/>
          <w:bCs/>
          <w:sz w:val="30"/>
          <w:szCs w:val="30"/>
        </w:rPr>
        <w:t>Командировочные расходы: разбираем примеры из практики</w:t>
      </w:r>
    </w:p>
    <w:p w:rsidR="00B033E9" w:rsidRPr="00B033E9" w:rsidRDefault="00B033E9" w:rsidP="00B03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033E9" w:rsidRPr="00B033E9" w:rsidRDefault="00B033E9" w:rsidP="00B033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 w:rsidRPr="00B033E9">
        <w:rPr>
          <w:rFonts w:ascii="Times New Roman" w:hAnsi="Times New Roman" w:cs="Times New Roman"/>
          <w:b/>
          <w:bCs/>
          <w:sz w:val="30"/>
          <w:szCs w:val="30"/>
          <w:u w:val="single"/>
        </w:rPr>
        <w:t>Пересадки в дороге</w:t>
      </w:r>
    </w:p>
    <w:p w:rsidR="00B033E9" w:rsidRPr="00B033E9" w:rsidRDefault="00B033E9" w:rsidP="00B033E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B033E9">
        <w:rPr>
          <w:rFonts w:ascii="Times New Roman" w:hAnsi="Times New Roman" w:cs="Times New Roman"/>
          <w:i/>
          <w:iCs/>
          <w:sz w:val="30"/>
          <w:szCs w:val="30"/>
        </w:rPr>
        <w:t>Возмещается ли стоимость по всем билетам, если до пункта назначения нужно сделать пересадки?</w:t>
      </w:r>
    </w:p>
    <w:p w:rsidR="00B033E9" w:rsidRPr="00B033E9" w:rsidRDefault="00B033E9" w:rsidP="00B03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033E9">
        <w:rPr>
          <w:rFonts w:ascii="Times New Roman" w:hAnsi="Times New Roman" w:cs="Times New Roman"/>
          <w:sz w:val="30"/>
          <w:szCs w:val="30"/>
        </w:rPr>
        <w:t>Да. Проезд к месту командировки и обратно возмещается по фактической стоимости всех проездных документов на регулярный транспорт (поезд, автобус, самолет).</w:t>
      </w:r>
    </w:p>
    <w:p w:rsidR="00B033E9" w:rsidRPr="00B033E9" w:rsidRDefault="00B033E9" w:rsidP="00B03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033E9" w:rsidRPr="00B033E9" w:rsidRDefault="00B033E9" w:rsidP="00B033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 w:rsidRPr="00B033E9">
        <w:rPr>
          <w:rFonts w:ascii="Times New Roman" w:hAnsi="Times New Roman" w:cs="Times New Roman"/>
          <w:b/>
          <w:bCs/>
          <w:sz w:val="30"/>
          <w:szCs w:val="30"/>
          <w:u w:val="single"/>
        </w:rPr>
        <w:t>Командировка «домой»</w:t>
      </w:r>
    </w:p>
    <w:p w:rsidR="00B033E9" w:rsidRPr="00B033E9" w:rsidRDefault="00B033E9" w:rsidP="00B033E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B033E9">
        <w:rPr>
          <w:rFonts w:ascii="Times New Roman" w:hAnsi="Times New Roman" w:cs="Times New Roman"/>
          <w:i/>
          <w:iCs/>
          <w:sz w:val="30"/>
          <w:szCs w:val="30"/>
        </w:rPr>
        <w:t>Если работника отправляют в командировку по месту его постоянной регистрации, нужно ли платить суточные и за жилье?</w:t>
      </w:r>
    </w:p>
    <w:p w:rsidR="00B033E9" w:rsidRPr="00B033E9" w:rsidRDefault="00B033E9" w:rsidP="00B03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033E9">
        <w:rPr>
          <w:rFonts w:ascii="Times New Roman" w:hAnsi="Times New Roman" w:cs="Times New Roman"/>
          <w:sz w:val="30"/>
          <w:szCs w:val="30"/>
        </w:rPr>
        <w:t>Да, нужно. Местом командировки считается любое место, отличное от постоянной работы, независимо от места жительства работника. Суточные и расходы на жилье возмещаются в общем порядке.</w:t>
      </w:r>
    </w:p>
    <w:p w:rsidR="00B033E9" w:rsidRPr="00B033E9" w:rsidRDefault="00B033E9" w:rsidP="00B03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033E9" w:rsidRPr="00B033E9" w:rsidRDefault="00B033E9" w:rsidP="00B033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 w:rsidRPr="00B033E9">
        <w:rPr>
          <w:rFonts w:ascii="Times New Roman" w:hAnsi="Times New Roman" w:cs="Times New Roman"/>
          <w:b/>
          <w:bCs/>
          <w:sz w:val="30"/>
          <w:szCs w:val="30"/>
          <w:u w:val="single"/>
        </w:rPr>
        <w:t>Гостиница в другом городе</w:t>
      </w:r>
    </w:p>
    <w:p w:rsidR="00B033E9" w:rsidRPr="00B033E9" w:rsidRDefault="00B033E9" w:rsidP="00B033E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B033E9">
        <w:rPr>
          <w:rFonts w:ascii="Times New Roman" w:hAnsi="Times New Roman" w:cs="Times New Roman"/>
          <w:i/>
          <w:iCs/>
          <w:sz w:val="30"/>
          <w:szCs w:val="30"/>
        </w:rPr>
        <w:t>Работника направили в Скидель, но из-за отсутствия мест он жил в Гродно. Что возмещается?</w:t>
      </w:r>
    </w:p>
    <w:p w:rsidR="00B033E9" w:rsidRPr="00B033E9" w:rsidRDefault="00B033E9" w:rsidP="00B03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033E9">
        <w:rPr>
          <w:rFonts w:ascii="Times New Roman" w:hAnsi="Times New Roman" w:cs="Times New Roman"/>
          <w:sz w:val="30"/>
          <w:szCs w:val="30"/>
        </w:rPr>
        <w:t>За жилье: исходя из стоимости номера первой категории в гостинице Гродно (по документам или процент от нормы, если документов нет).</w:t>
      </w:r>
    </w:p>
    <w:p w:rsidR="00B033E9" w:rsidRPr="00B033E9" w:rsidRDefault="00B033E9" w:rsidP="00B03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033E9">
        <w:rPr>
          <w:rFonts w:ascii="Times New Roman" w:hAnsi="Times New Roman" w:cs="Times New Roman"/>
          <w:sz w:val="30"/>
          <w:szCs w:val="30"/>
        </w:rPr>
        <w:t>За проезд: расходы на дорогу из Гродно в Скидель и обратно возмещаются по проездным документам.</w:t>
      </w:r>
    </w:p>
    <w:p w:rsidR="00B033E9" w:rsidRPr="00B033E9" w:rsidRDefault="00B033E9" w:rsidP="00B03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033E9">
        <w:rPr>
          <w:rFonts w:ascii="Times New Roman" w:hAnsi="Times New Roman" w:cs="Times New Roman"/>
          <w:sz w:val="30"/>
          <w:szCs w:val="30"/>
        </w:rPr>
        <w:t>Суточные.</w:t>
      </w:r>
    </w:p>
    <w:p w:rsidR="00B033E9" w:rsidRPr="00B033E9" w:rsidRDefault="00B033E9" w:rsidP="00B03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033E9" w:rsidRPr="00B033E9" w:rsidRDefault="00B033E9" w:rsidP="00B033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 w:rsidRPr="00B033E9">
        <w:rPr>
          <w:rFonts w:ascii="Times New Roman" w:hAnsi="Times New Roman" w:cs="Times New Roman"/>
          <w:b/>
          <w:bCs/>
          <w:sz w:val="30"/>
          <w:szCs w:val="30"/>
          <w:u w:val="single"/>
        </w:rPr>
        <w:t>Двухместный номер на одного</w:t>
      </w:r>
    </w:p>
    <w:p w:rsidR="00B033E9" w:rsidRPr="00B033E9" w:rsidRDefault="00B033E9" w:rsidP="00B033E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B033E9">
        <w:rPr>
          <w:rFonts w:ascii="Times New Roman" w:hAnsi="Times New Roman" w:cs="Times New Roman"/>
          <w:i/>
          <w:iCs/>
          <w:sz w:val="30"/>
          <w:szCs w:val="30"/>
        </w:rPr>
        <w:t>Работник снял двухместный номер первой категории. Возмещать всю сумму?</w:t>
      </w:r>
    </w:p>
    <w:p w:rsidR="00B033E9" w:rsidRPr="00B033E9" w:rsidRDefault="00B033E9" w:rsidP="00B03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033E9">
        <w:rPr>
          <w:rFonts w:ascii="Times New Roman" w:hAnsi="Times New Roman" w:cs="Times New Roman"/>
          <w:sz w:val="30"/>
          <w:szCs w:val="30"/>
        </w:rPr>
        <w:t>Да. Законодательство не ограничивает количество мест в номере. Возмещается стоимость по документам в пределах цены номера первой категории в гостинице населенного пункта командировки.</w:t>
      </w:r>
    </w:p>
    <w:p w:rsidR="00B033E9" w:rsidRPr="00B033E9" w:rsidRDefault="00B033E9" w:rsidP="00B03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033E9" w:rsidRPr="00B033E9" w:rsidRDefault="00B033E9" w:rsidP="00B033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 w:rsidRPr="00B033E9">
        <w:rPr>
          <w:rFonts w:ascii="Times New Roman" w:hAnsi="Times New Roman" w:cs="Times New Roman"/>
          <w:b/>
          <w:bCs/>
          <w:sz w:val="30"/>
          <w:szCs w:val="30"/>
          <w:u w:val="single"/>
        </w:rPr>
        <w:t>Такси до аэропорта</w:t>
      </w:r>
    </w:p>
    <w:p w:rsidR="00B033E9" w:rsidRPr="00B033E9" w:rsidRDefault="00B033E9" w:rsidP="00B033E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B033E9">
        <w:rPr>
          <w:rFonts w:ascii="Times New Roman" w:hAnsi="Times New Roman" w:cs="Times New Roman"/>
          <w:i/>
          <w:iCs/>
          <w:sz w:val="30"/>
          <w:szCs w:val="30"/>
        </w:rPr>
        <w:t>Можно ли возместить такси от дома до аэропорта Минск и обратно при командировке за границу?</w:t>
      </w:r>
    </w:p>
    <w:p w:rsidR="00B033E9" w:rsidRPr="00B033E9" w:rsidRDefault="00B033E9" w:rsidP="00B03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033E9">
        <w:rPr>
          <w:rFonts w:ascii="Times New Roman" w:hAnsi="Times New Roman" w:cs="Times New Roman"/>
          <w:sz w:val="30"/>
          <w:szCs w:val="30"/>
        </w:rPr>
        <w:t>Да, можно. При командировке за границу на основании документов возмещаются расходы на такси до/от аэропорта, вокзала, места пересадок.</w:t>
      </w:r>
    </w:p>
    <w:p w:rsidR="00B033E9" w:rsidRPr="00B033E9" w:rsidRDefault="00B033E9" w:rsidP="00B033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 w:rsidRPr="00B033E9">
        <w:rPr>
          <w:rFonts w:ascii="Times New Roman" w:hAnsi="Times New Roman" w:cs="Times New Roman"/>
          <w:b/>
          <w:bCs/>
          <w:sz w:val="30"/>
          <w:szCs w:val="30"/>
          <w:u w:val="single"/>
        </w:rPr>
        <w:t>Лимит на жилье в Москве</w:t>
      </w:r>
    </w:p>
    <w:p w:rsidR="00B033E9" w:rsidRPr="00B033E9" w:rsidRDefault="00B033E9" w:rsidP="00B033E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B033E9">
        <w:rPr>
          <w:rFonts w:ascii="Times New Roman" w:hAnsi="Times New Roman" w:cs="Times New Roman"/>
          <w:i/>
          <w:iCs/>
          <w:sz w:val="30"/>
          <w:szCs w:val="30"/>
        </w:rPr>
        <w:lastRenderedPageBreak/>
        <w:t>Работник потратил на жилье в Москве 350$ за 3 дня. Полностью ли это возмещается?</w:t>
      </w:r>
    </w:p>
    <w:p w:rsidR="00B033E9" w:rsidRPr="00B033E9" w:rsidRDefault="00B033E9" w:rsidP="00B03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033E9">
        <w:rPr>
          <w:rFonts w:ascii="Times New Roman" w:hAnsi="Times New Roman" w:cs="Times New Roman"/>
          <w:sz w:val="30"/>
          <w:szCs w:val="30"/>
        </w:rPr>
        <w:t>Да. Лимит для Москвы — 145$ в сутки. За 3 дня максимум — 435$. Фактические 350$ укладываются в лимит, поэтому возмещаются полностью.</w:t>
      </w:r>
    </w:p>
    <w:p w:rsidR="00B033E9" w:rsidRPr="00B033E9" w:rsidRDefault="00B033E9" w:rsidP="00B03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033E9" w:rsidRPr="00B033E9" w:rsidRDefault="00B033E9" w:rsidP="00B033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 w:rsidRPr="00B033E9">
        <w:rPr>
          <w:rFonts w:ascii="Times New Roman" w:hAnsi="Times New Roman" w:cs="Times New Roman"/>
          <w:b/>
          <w:bCs/>
          <w:sz w:val="30"/>
          <w:szCs w:val="30"/>
          <w:u w:val="single"/>
        </w:rPr>
        <w:t>Суточные при остановке в пути</w:t>
      </w:r>
    </w:p>
    <w:p w:rsidR="00B033E9" w:rsidRPr="00B033E9" w:rsidRDefault="00B033E9" w:rsidP="00B033E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B033E9">
        <w:rPr>
          <w:rFonts w:ascii="Times New Roman" w:hAnsi="Times New Roman" w:cs="Times New Roman"/>
          <w:i/>
          <w:iCs/>
          <w:sz w:val="30"/>
          <w:szCs w:val="30"/>
        </w:rPr>
        <w:t>Работник ехал в ОАЭ 3 дня с остановкой в Москве. По какой стране платить суточные?</w:t>
      </w:r>
    </w:p>
    <w:p w:rsidR="00B033E9" w:rsidRPr="00B033E9" w:rsidRDefault="00B033E9" w:rsidP="00B03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033E9">
        <w:rPr>
          <w:rFonts w:ascii="Times New Roman" w:hAnsi="Times New Roman" w:cs="Times New Roman"/>
          <w:sz w:val="30"/>
          <w:szCs w:val="30"/>
        </w:rPr>
        <w:t>За все время командировки, включая путь и остановки, суточные выплачиваются по нормам страны назначения (ОАЭ — 110$/день).</w:t>
      </w:r>
    </w:p>
    <w:p w:rsidR="00B033E9" w:rsidRPr="00B033E9" w:rsidRDefault="00B033E9" w:rsidP="00B03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033E9" w:rsidRPr="00B033E9" w:rsidRDefault="00B033E9" w:rsidP="00B033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 w:rsidRPr="00B033E9">
        <w:rPr>
          <w:rFonts w:ascii="Times New Roman" w:hAnsi="Times New Roman" w:cs="Times New Roman"/>
          <w:b/>
          <w:bCs/>
          <w:sz w:val="30"/>
          <w:szCs w:val="30"/>
          <w:u w:val="single"/>
        </w:rPr>
        <w:t>Учет питания и транспорта от принимающей стороны</w:t>
      </w:r>
    </w:p>
    <w:p w:rsidR="00B033E9" w:rsidRPr="00B033E9" w:rsidRDefault="00B033E9" w:rsidP="00B033E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B033E9">
        <w:rPr>
          <w:rFonts w:ascii="Times New Roman" w:hAnsi="Times New Roman" w:cs="Times New Roman"/>
          <w:i/>
          <w:iCs/>
          <w:sz w:val="30"/>
          <w:szCs w:val="30"/>
        </w:rPr>
        <w:t>Как считать суточные, если принимающая сторона обеспечивала питанием и транспортом не все дни?</w:t>
      </w:r>
    </w:p>
    <w:p w:rsidR="00697D03" w:rsidRDefault="00B033E9" w:rsidP="00B033E9">
      <w:pPr>
        <w:spacing w:after="0" w:line="240" w:lineRule="auto"/>
        <w:ind w:firstLine="709"/>
        <w:jc w:val="both"/>
        <w:rPr>
          <w:rFonts w:cs="Segoe UI Emoji"/>
          <w:sz w:val="30"/>
          <w:szCs w:val="30"/>
        </w:rPr>
      </w:pPr>
      <w:r w:rsidRPr="00B033E9">
        <w:rPr>
          <w:rFonts w:ascii="Times New Roman" w:hAnsi="Times New Roman" w:cs="Times New Roman"/>
          <w:sz w:val="30"/>
          <w:szCs w:val="30"/>
        </w:rPr>
        <w:t>Суточные не выплачиваются только за те дни, когда работник был обеспечен полностью (трехразовое питание, включая завтраки, + транспорт в пределах пункта командировки). Если чего-то не хватало (например, не было завтрака или ужина) — за этот день суточные выплачиваются в полном размере.</w:t>
      </w:r>
    </w:p>
    <w:sectPr w:rsidR="00697D03" w:rsidSect="00F72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33E9"/>
    <w:rsid w:val="00127817"/>
    <w:rsid w:val="00322A8E"/>
    <w:rsid w:val="00480C05"/>
    <w:rsid w:val="004D1716"/>
    <w:rsid w:val="004D2764"/>
    <w:rsid w:val="00697D03"/>
    <w:rsid w:val="006D03B0"/>
    <w:rsid w:val="009E302F"/>
    <w:rsid w:val="00B033E9"/>
    <w:rsid w:val="00C60B6C"/>
    <w:rsid w:val="00F47DBB"/>
    <w:rsid w:val="00F72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9D3"/>
  </w:style>
  <w:style w:type="paragraph" w:styleId="1">
    <w:name w:val="heading 1"/>
    <w:basedOn w:val="a"/>
    <w:next w:val="a"/>
    <w:link w:val="10"/>
    <w:uiPriority w:val="9"/>
    <w:qFormat/>
    <w:rsid w:val="00B03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3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3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3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33E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33E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33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33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33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33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3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03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3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3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33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33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33E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3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33E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033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Наталья Михайловна</dc:creator>
  <cp:keywords/>
  <dc:description/>
  <cp:lastModifiedBy>1</cp:lastModifiedBy>
  <cp:revision>6</cp:revision>
  <dcterms:created xsi:type="dcterms:W3CDTF">2025-12-17T05:50:00Z</dcterms:created>
  <dcterms:modified xsi:type="dcterms:W3CDTF">2025-12-19T06:27:00Z</dcterms:modified>
</cp:coreProperties>
</file>