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4F" w:rsidRPr="00C66EBD" w:rsidRDefault="00793A4F" w:rsidP="00227DED">
      <w:pPr>
        <w:pStyle w:val="Style1"/>
        <w:widowControl/>
        <w:ind w:right="2"/>
        <w:jc w:val="center"/>
        <w:rPr>
          <w:rStyle w:val="FontStyle11"/>
          <w:spacing w:val="0"/>
          <w:u w:val="single"/>
        </w:rPr>
      </w:pPr>
      <w:r w:rsidRPr="00C66EBD">
        <w:rPr>
          <w:rStyle w:val="FontStyle11"/>
          <w:spacing w:val="0"/>
          <w:u w:val="single"/>
        </w:rPr>
        <w:t>Информация</w:t>
      </w:r>
    </w:p>
    <w:p w:rsidR="00793A4F" w:rsidRPr="00C66EBD" w:rsidRDefault="00793A4F" w:rsidP="00227DED">
      <w:pPr>
        <w:pStyle w:val="Style2"/>
        <w:widowControl/>
        <w:spacing w:line="240" w:lineRule="auto"/>
        <w:ind w:right="2" w:firstLine="0"/>
        <w:jc w:val="center"/>
        <w:rPr>
          <w:rStyle w:val="FontStyle12"/>
          <w:sz w:val="36"/>
          <w:szCs w:val="36"/>
        </w:rPr>
      </w:pPr>
      <w:r w:rsidRPr="00C66EBD">
        <w:rPr>
          <w:rStyle w:val="FontStyle12"/>
          <w:sz w:val="36"/>
          <w:szCs w:val="36"/>
        </w:rPr>
        <w:t>о правах</w:t>
      </w:r>
      <w:r w:rsidR="00C66EBD" w:rsidRPr="00C66EBD">
        <w:rPr>
          <w:rStyle w:val="FontStyle12"/>
          <w:sz w:val="36"/>
          <w:szCs w:val="36"/>
        </w:rPr>
        <w:t xml:space="preserve"> и обязанност</w:t>
      </w:r>
      <w:r w:rsidR="009E78A1">
        <w:rPr>
          <w:rStyle w:val="FontStyle12"/>
          <w:sz w:val="36"/>
          <w:szCs w:val="36"/>
        </w:rPr>
        <w:t>ях</w:t>
      </w:r>
      <w:r w:rsidRPr="00C66EBD">
        <w:rPr>
          <w:rStyle w:val="FontStyle12"/>
          <w:sz w:val="36"/>
          <w:szCs w:val="36"/>
        </w:rPr>
        <w:t xml:space="preserve"> </w:t>
      </w:r>
      <w:r w:rsidR="003658FE">
        <w:rPr>
          <w:rStyle w:val="FontStyle12"/>
          <w:sz w:val="36"/>
          <w:szCs w:val="36"/>
        </w:rPr>
        <w:t>заинтересованных лиц при осуществлении административных процедур и о</w:t>
      </w:r>
      <w:r w:rsidRPr="00C66EBD">
        <w:rPr>
          <w:rStyle w:val="FontStyle12"/>
          <w:sz w:val="36"/>
          <w:szCs w:val="36"/>
        </w:rPr>
        <w:t xml:space="preserve"> порядке обжалования </w:t>
      </w:r>
      <w:r w:rsidR="00631F1A">
        <w:rPr>
          <w:rStyle w:val="FontStyle12"/>
          <w:sz w:val="36"/>
          <w:szCs w:val="36"/>
        </w:rPr>
        <w:t xml:space="preserve">административного </w:t>
      </w:r>
      <w:r w:rsidR="003658FE">
        <w:rPr>
          <w:rStyle w:val="FontStyle12"/>
          <w:sz w:val="36"/>
          <w:szCs w:val="36"/>
        </w:rPr>
        <w:t xml:space="preserve">решения </w:t>
      </w:r>
      <w:r w:rsidRPr="00C66EBD">
        <w:rPr>
          <w:rStyle w:val="FontStyle12"/>
          <w:sz w:val="36"/>
          <w:szCs w:val="36"/>
        </w:rPr>
        <w:t>управления по труду, занятости и социальной защите Славгородского райисполкома</w:t>
      </w:r>
    </w:p>
    <w:p w:rsidR="00793A4F" w:rsidRPr="00C66EBD" w:rsidRDefault="00793A4F" w:rsidP="00227DED">
      <w:pPr>
        <w:pStyle w:val="Style3"/>
        <w:widowControl/>
        <w:spacing w:line="240" w:lineRule="auto"/>
        <w:ind w:right="2" w:firstLine="0"/>
        <w:rPr>
          <w:sz w:val="36"/>
          <w:szCs w:val="36"/>
        </w:rPr>
      </w:pPr>
    </w:p>
    <w:p w:rsidR="002A7BD4" w:rsidRPr="003658FE" w:rsidRDefault="003658FE" w:rsidP="003658FE">
      <w:pPr>
        <w:pStyle w:val="article"/>
        <w:spacing w:before="0" w:after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  <w:lang w:val="ru-RU"/>
        </w:rPr>
        <w:t>В соответствии со статьей 10 Закона Республики Беларусь «Об основах административных процедур» з</w:t>
      </w:r>
      <w:r w:rsidR="002A7BD4" w:rsidRPr="003658FE">
        <w:rPr>
          <w:sz w:val="32"/>
          <w:szCs w:val="32"/>
        </w:rPr>
        <w:t>аинтересованные лица имеют право:</w:t>
      </w:r>
    </w:p>
    <w:p w:rsidR="002A7BD4" w:rsidRPr="003658FE" w:rsidRDefault="002A7BD4" w:rsidP="003658FE">
      <w:pPr>
        <w:pStyle w:val="newncpi"/>
        <w:rPr>
          <w:sz w:val="32"/>
          <w:szCs w:val="32"/>
        </w:rPr>
      </w:pPr>
      <w:r w:rsidRPr="003658FE">
        <w:rPr>
          <w:sz w:val="32"/>
          <w:szCs w:val="32"/>
        </w:rPr>
        <w:t>обращаться с заявлениями в уполномоченные органы;</w:t>
      </w:r>
    </w:p>
    <w:p w:rsidR="002A7BD4" w:rsidRPr="003658FE" w:rsidRDefault="002A7BD4" w:rsidP="003658FE">
      <w:pPr>
        <w:pStyle w:val="newncpi"/>
        <w:rPr>
          <w:sz w:val="32"/>
          <w:szCs w:val="32"/>
        </w:rPr>
      </w:pPr>
      <w:r w:rsidRPr="003658FE">
        <w:rPr>
          <w:sz w:val="32"/>
          <w:szCs w:val="32"/>
        </w:rPr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</w:t>
      </w:r>
    </w:p>
    <w:p w:rsidR="002A7BD4" w:rsidRPr="003658FE" w:rsidRDefault="002A7BD4" w:rsidP="003658FE">
      <w:pPr>
        <w:pStyle w:val="newncpi"/>
        <w:rPr>
          <w:sz w:val="32"/>
          <w:szCs w:val="32"/>
        </w:rPr>
      </w:pPr>
      <w:r w:rsidRPr="003658FE">
        <w:rPr>
          <w:sz w:val="32"/>
          <w:szCs w:val="32"/>
        </w:rPr>
        <w:t>получать от уполномоченных органов разъяснение своих прав и обязанностей;</w:t>
      </w:r>
    </w:p>
    <w:p w:rsidR="002A7BD4" w:rsidRPr="003658FE" w:rsidRDefault="002A7BD4" w:rsidP="003658FE">
      <w:pPr>
        <w:pStyle w:val="newncpi"/>
        <w:rPr>
          <w:sz w:val="32"/>
          <w:szCs w:val="32"/>
        </w:rPr>
      </w:pPr>
      <w:r w:rsidRPr="003658FE">
        <w:rPr>
          <w:sz w:val="32"/>
          <w:szCs w:val="32"/>
        </w:rPr>
        <w:t>принимать участие в осуществлении административных процедур лично и (или) через своих представителей, если иное не предусмотрено законодательными актами;</w:t>
      </w:r>
    </w:p>
    <w:p w:rsidR="002A7BD4" w:rsidRPr="003658FE" w:rsidRDefault="002A7BD4" w:rsidP="003658FE">
      <w:pPr>
        <w:pStyle w:val="newncpi"/>
        <w:rPr>
          <w:sz w:val="32"/>
          <w:szCs w:val="32"/>
        </w:rPr>
      </w:pPr>
      <w:r w:rsidRPr="003658FE">
        <w:rPr>
          <w:sz w:val="32"/>
          <w:szCs w:val="32"/>
        </w:rPr>
        <w:t>знакомиться с материалами, связанными с рассмотрением своих заявлений,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2A7BD4" w:rsidRPr="003658FE" w:rsidRDefault="002A7BD4" w:rsidP="003658FE">
      <w:pPr>
        <w:pStyle w:val="newncpi"/>
        <w:rPr>
          <w:sz w:val="32"/>
          <w:szCs w:val="32"/>
        </w:rPr>
      </w:pPr>
      <w:r w:rsidRPr="003658FE">
        <w:rPr>
          <w:sz w:val="32"/>
          <w:szCs w:val="32"/>
        </w:rPr>
        <w:t>получать административные решения (их копии, выписки из них);</w:t>
      </w:r>
    </w:p>
    <w:p w:rsidR="002A7BD4" w:rsidRPr="003658FE" w:rsidRDefault="002A7BD4" w:rsidP="003658FE">
      <w:pPr>
        <w:pStyle w:val="newncpi"/>
        <w:rPr>
          <w:sz w:val="32"/>
          <w:szCs w:val="32"/>
        </w:rPr>
      </w:pPr>
      <w:r w:rsidRPr="003658FE">
        <w:rPr>
          <w:sz w:val="32"/>
          <w:szCs w:val="32"/>
        </w:rPr>
        <w:t>отозвать свое заявление в любое время до окончания осуществления административной процедуры;</w:t>
      </w:r>
    </w:p>
    <w:p w:rsidR="002A7BD4" w:rsidRPr="003658FE" w:rsidRDefault="002A7BD4" w:rsidP="002A7BD4">
      <w:pPr>
        <w:pStyle w:val="newncpi"/>
        <w:rPr>
          <w:sz w:val="32"/>
          <w:szCs w:val="32"/>
        </w:rPr>
      </w:pPr>
      <w:r w:rsidRPr="003658FE">
        <w:rPr>
          <w:sz w:val="32"/>
          <w:szCs w:val="32"/>
        </w:rPr>
        <w:t>обжаловать принятые административные решения;</w:t>
      </w:r>
    </w:p>
    <w:p w:rsidR="002A7BD4" w:rsidRPr="003658FE" w:rsidRDefault="002A7BD4" w:rsidP="002A7BD4">
      <w:pPr>
        <w:pStyle w:val="newncpi"/>
        <w:rPr>
          <w:sz w:val="32"/>
          <w:szCs w:val="32"/>
        </w:rPr>
      </w:pPr>
      <w:r w:rsidRPr="003658FE">
        <w:rPr>
          <w:sz w:val="32"/>
          <w:szCs w:val="32"/>
        </w:rPr>
        <w:t>отозвать свою административную жалобу;</w:t>
      </w:r>
    </w:p>
    <w:p w:rsidR="002A7BD4" w:rsidRPr="003658FE" w:rsidRDefault="002A7BD4" w:rsidP="002A7BD4">
      <w:pPr>
        <w:pStyle w:val="newncpi"/>
        <w:rPr>
          <w:sz w:val="32"/>
          <w:szCs w:val="32"/>
        </w:rPr>
      </w:pPr>
      <w:r w:rsidRPr="003658FE">
        <w:rPr>
          <w:sz w:val="32"/>
          <w:szCs w:val="32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631F1A" w:rsidRDefault="00631F1A" w:rsidP="003658FE">
      <w:pPr>
        <w:pStyle w:val="article"/>
        <w:spacing w:before="0" w:after="0"/>
        <w:ind w:left="0" w:firstLine="567"/>
        <w:jc w:val="both"/>
        <w:rPr>
          <w:sz w:val="32"/>
          <w:szCs w:val="32"/>
          <w:lang w:val="ru-RU"/>
        </w:rPr>
      </w:pPr>
    </w:p>
    <w:p w:rsidR="00631F1A" w:rsidRDefault="00631F1A" w:rsidP="003658FE">
      <w:pPr>
        <w:pStyle w:val="article"/>
        <w:spacing w:before="0" w:after="0"/>
        <w:ind w:left="0" w:firstLine="567"/>
        <w:jc w:val="both"/>
        <w:rPr>
          <w:sz w:val="32"/>
          <w:szCs w:val="32"/>
          <w:lang w:val="ru-RU"/>
        </w:rPr>
      </w:pPr>
    </w:p>
    <w:p w:rsidR="00631F1A" w:rsidRDefault="00631F1A" w:rsidP="003658FE">
      <w:pPr>
        <w:pStyle w:val="article"/>
        <w:spacing w:before="0" w:after="0"/>
        <w:ind w:left="0" w:firstLine="567"/>
        <w:jc w:val="both"/>
        <w:rPr>
          <w:sz w:val="32"/>
          <w:szCs w:val="32"/>
          <w:lang w:val="ru-RU"/>
        </w:rPr>
      </w:pPr>
    </w:p>
    <w:p w:rsidR="003658FE" w:rsidRPr="003658FE" w:rsidRDefault="003658FE" w:rsidP="003658FE">
      <w:pPr>
        <w:pStyle w:val="article"/>
        <w:spacing w:before="0" w:after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  <w:lang w:val="ru-RU"/>
        </w:rPr>
        <w:lastRenderedPageBreak/>
        <w:t>В соответствии со статьей 11 Закона Республики Беларусь «Об основах административных процедур» з</w:t>
      </w:r>
      <w:r w:rsidRPr="003658FE">
        <w:rPr>
          <w:sz w:val="32"/>
          <w:szCs w:val="32"/>
        </w:rPr>
        <w:t xml:space="preserve">аинтересованные лица </w:t>
      </w:r>
      <w:r>
        <w:rPr>
          <w:sz w:val="32"/>
          <w:szCs w:val="32"/>
          <w:lang w:val="ru-RU"/>
        </w:rPr>
        <w:t>обязаны</w:t>
      </w:r>
      <w:r w:rsidRPr="003658FE">
        <w:rPr>
          <w:sz w:val="32"/>
          <w:szCs w:val="32"/>
        </w:rPr>
        <w:t>:</w:t>
      </w:r>
    </w:p>
    <w:p w:rsidR="002A7BD4" w:rsidRPr="003658FE" w:rsidRDefault="002A7BD4" w:rsidP="002A7BD4">
      <w:pPr>
        <w:pStyle w:val="newncpi"/>
        <w:rPr>
          <w:sz w:val="32"/>
          <w:szCs w:val="32"/>
        </w:rPr>
      </w:pPr>
      <w:r w:rsidRPr="003658FE">
        <w:rPr>
          <w:sz w:val="32"/>
          <w:szCs w:val="32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2A7BD4" w:rsidRPr="003658FE" w:rsidRDefault="002A7BD4" w:rsidP="002A7BD4">
      <w:pPr>
        <w:pStyle w:val="newncpi"/>
        <w:rPr>
          <w:sz w:val="32"/>
          <w:szCs w:val="32"/>
        </w:rPr>
      </w:pPr>
      <w:r w:rsidRPr="003658FE">
        <w:rPr>
          <w:sz w:val="32"/>
          <w:szCs w:val="32"/>
        </w:rPr>
        <w:t>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втором–седьмом части первой пункта 2 статьи 15 настоящего Закона, в случае истребования таких документов;</w:t>
      </w:r>
    </w:p>
    <w:p w:rsidR="002A7BD4" w:rsidRPr="003658FE" w:rsidRDefault="002A7BD4" w:rsidP="002A7BD4">
      <w:pPr>
        <w:pStyle w:val="newncpi"/>
        <w:rPr>
          <w:sz w:val="32"/>
          <w:szCs w:val="32"/>
        </w:rPr>
      </w:pPr>
      <w:r w:rsidRPr="003658FE">
        <w:rPr>
          <w:sz w:val="32"/>
          <w:szCs w:val="32"/>
        </w:rPr>
        <w:t>вносить плату, взимаемую при осуществлении административных процедур;</w:t>
      </w:r>
    </w:p>
    <w:p w:rsidR="002A7BD4" w:rsidRPr="003658FE" w:rsidRDefault="002A7BD4" w:rsidP="002A7BD4">
      <w:pPr>
        <w:pStyle w:val="newncpi"/>
        <w:rPr>
          <w:sz w:val="32"/>
          <w:szCs w:val="32"/>
        </w:rPr>
      </w:pPr>
      <w:r w:rsidRPr="003658FE">
        <w:rPr>
          <w:sz w:val="32"/>
          <w:szCs w:val="32"/>
        </w:rPr>
        <w:t>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</w:p>
    <w:p w:rsidR="002A7BD4" w:rsidRPr="003658FE" w:rsidRDefault="002A7BD4" w:rsidP="002A7BD4">
      <w:pPr>
        <w:pStyle w:val="newncpi"/>
        <w:rPr>
          <w:sz w:val="32"/>
          <w:szCs w:val="32"/>
        </w:rPr>
      </w:pPr>
      <w:r w:rsidRPr="003658FE">
        <w:rPr>
          <w:sz w:val="32"/>
          <w:szCs w:val="32"/>
        </w:rP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631F1A" w:rsidRDefault="00631F1A" w:rsidP="00631F1A">
      <w:pPr>
        <w:pStyle w:val="Style3"/>
        <w:widowControl/>
        <w:spacing w:line="240" w:lineRule="auto"/>
        <w:ind w:right="2" w:firstLine="851"/>
        <w:rPr>
          <w:sz w:val="32"/>
          <w:szCs w:val="32"/>
        </w:rPr>
      </w:pPr>
    </w:p>
    <w:p w:rsidR="00631F1A" w:rsidRPr="00631F1A" w:rsidRDefault="00631F1A" w:rsidP="00631F1A">
      <w:pPr>
        <w:pStyle w:val="Style3"/>
        <w:widowControl/>
        <w:spacing w:line="240" w:lineRule="auto"/>
        <w:ind w:right="2" w:firstLine="851"/>
        <w:rPr>
          <w:b/>
          <w:sz w:val="32"/>
          <w:szCs w:val="32"/>
        </w:rPr>
      </w:pPr>
      <w:r w:rsidRPr="00631F1A">
        <w:rPr>
          <w:b/>
          <w:sz w:val="32"/>
          <w:szCs w:val="32"/>
        </w:rPr>
        <w:t>Порядок обжалования</w:t>
      </w:r>
    </w:p>
    <w:p w:rsidR="00631F1A" w:rsidRDefault="00631F1A" w:rsidP="00631F1A">
      <w:pPr>
        <w:pStyle w:val="Style3"/>
        <w:widowControl/>
        <w:spacing w:line="240" w:lineRule="auto"/>
        <w:ind w:right="2" w:firstLine="851"/>
        <w:rPr>
          <w:sz w:val="32"/>
          <w:szCs w:val="32"/>
        </w:rPr>
      </w:pPr>
    </w:p>
    <w:p w:rsidR="003658FE" w:rsidRPr="00631F1A" w:rsidRDefault="003658FE" w:rsidP="00631F1A">
      <w:pPr>
        <w:pStyle w:val="Style3"/>
        <w:widowControl/>
        <w:spacing w:line="240" w:lineRule="auto"/>
        <w:ind w:right="2" w:firstLine="851"/>
        <w:rPr>
          <w:sz w:val="32"/>
          <w:szCs w:val="32"/>
        </w:rPr>
      </w:pPr>
      <w:r w:rsidRPr="00631F1A">
        <w:rPr>
          <w:sz w:val="32"/>
          <w:szCs w:val="32"/>
        </w:rPr>
        <w:t>В соответствии со статьей 30 Закона Республики Беларусь «Об основах административных процедур</w:t>
      </w:r>
      <w:r w:rsidR="00631F1A" w:rsidRPr="00631F1A">
        <w:rPr>
          <w:sz w:val="32"/>
          <w:szCs w:val="32"/>
        </w:rPr>
        <w:t>» з</w:t>
      </w:r>
      <w:r w:rsidRPr="00631F1A">
        <w:rPr>
          <w:sz w:val="32"/>
          <w:szCs w:val="32"/>
        </w:rPr>
        <w:t>аинтересованное лицо и третье лицо обладают правом на обжалование административного решения в административном (внесудебном) порядке.</w:t>
      </w:r>
    </w:p>
    <w:p w:rsidR="00C32443" w:rsidRPr="00C32443" w:rsidRDefault="00793A4F" w:rsidP="00C32443">
      <w:pPr>
        <w:pStyle w:val="Style3"/>
        <w:widowControl/>
        <w:spacing w:line="240" w:lineRule="auto"/>
        <w:ind w:right="2" w:firstLine="851"/>
        <w:rPr>
          <w:rStyle w:val="FontStyle13"/>
          <w:spacing w:val="0"/>
          <w:sz w:val="32"/>
          <w:szCs w:val="32"/>
        </w:rPr>
      </w:pPr>
      <w:r w:rsidRPr="00631F1A">
        <w:rPr>
          <w:rStyle w:val="FontStyle13"/>
          <w:spacing w:val="0"/>
          <w:sz w:val="32"/>
          <w:szCs w:val="32"/>
        </w:rPr>
        <w:t xml:space="preserve">- </w:t>
      </w:r>
      <w:r w:rsidR="00631F1A" w:rsidRPr="00631F1A">
        <w:rPr>
          <w:rStyle w:val="FontStyle13"/>
          <w:spacing w:val="0"/>
          <w:sz w:val="32"/>
          <w:szCs w:val="32"/>
        </w:rPr>
        <w:t>административное решение</w:t>
      </w:r>
      <w:r w:rsidRPr="00631F1A">
        <w:rPr>
          <w:rStyle w:val="FontStyle13"/>
          <w:spacing w:val="0"/>
          <w:sz w:val="32"/>
          <w:szCs w:val="32"/>
        </w:rPr>
        <w:t xml:space="preserve"> управления по труду, занятости и социальной защите Славгородского райисполкома может быть обжалован</w:t>
      </w:r>
      <w:r w:rsidR="00631F1A" w:rsidRPr="00631F1A">
        <w:rPr>
          <w:rStyle w:val="FontStyle13"/>
          <w:spacing w:val="0"/>
          <w:sz w:val="32"/>
          <w:szCs w:val="32"/>
        </w:rPr>
        <w:t>о</w:t>
      </w:r>
      <w:r w:rsidRPr="00631F1A">
        <w:rPr>
          <w:rStyle w:val="FontStyle13"/>
          <w:spacing w:val="0"/>
          <w:sz w:val="32"/>
          <w:szCs w:val="32"/>
        </w:rPr>
        <w:t xml:space="preserve"> в комитет по труду, занятости и социальной защите </w:t>
      </w:r>
      <w:r w:rsidRPr="00C32443">
        <w:rPr>
          <w:rStyle w:val="FontStyle13"/>
          <w:spacing w:val="0"/>
          <w:sz w:val="32"/>
          <w:szCs w:val="32"/>
        </w:rPr>
        <w:t>Могилевского облисполкома (212030, г.Могилев, ул. Первомайская, 71, каб. 124, тел. 25-23-79)</w:t>
      </w:r>
    </w:p>
    <w:p w:rsidR="00C32443" w:rsidRPr="00C32443" w:rsidRDefault="00C32443" w:rsidP="00C32443">
      <w:pPr>
        <w:pStyle w:val="Style3"/>
        <w:widowControl/>
        <w:spacing w:line="240" w:lineRule="auto"/>
        <w:ind w:right="2" w:firstLine="851"/>
        <w:rPr>
          <w:sz w:val="32"/>
          <w:szCs w:val="32"/>
        </w:rPr>
      </w:pPr>
      <w:r w:rsidRPr="00C32443">
        <w:rPr>
          <w:rStyle w:val="FontStyle13"/>
          <w:spacing w:val="0"/>
          <w:sz w:val="32"/>
          <w:szCs w:val="32"/>
        </w:rPr>
        <w:t xml:space="preserve">- </w:t>
      </w:r>
      <w:r>
        <w:rPr>
          <w:sz w:val="32"/>
          <w:szCs w:val="32"/>
        </w:rPr>
        <w:t>о</w:t>
      </w:r>
      <w:r w:rsidRPr="00C32443">
        <w:rPr>
          <w:sz w:val="32"/>
          <w:szCs w:val="32"/>
        </w:rPr>
        <w:t>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предусмотрен законодательными актами.</w:t>
      </w:r>
    </w:p>
    <w:p w:rsidR="00C32443" w:rsidRPr="00C32443" w:rsidRDefault="00C32443" w:rsidP="00227DED">
      <w:pPr>
        <w:pStyle w:val="Style3"/>
        <w:widowControl/>
        <w:spacing w:line="240" w:lineRule="auto"/>
        <w:ind w:right="2" w:firstLine="851"/>
        <w:rPr>
          <w:rStyle w:val="FontStyle13"/>
          <w:spacing w:val="0"/>
          <w:sz w:val="32"/>
          <w:szCs w:val="32"/>
        </w:rPr>
      </w:pPr>
    </w:p>
    <w:p w:rsidR="004025CB" w:rsidRPr="00C66EBD" w:rsidRDefault="004025CB" w:rsidP="00227DED">
      <w:pPr>
        <w:ind w:right="51"/>
        <w:jc w:val="both"/>
        <w:rPr>
          <w:sz w:val="36"/>
          <w:szCs w:val="36"/>
          <w:lang w:val="ru-RU"/>
        </w:rPr>
      </w:pPr>
    </w:p>
    <w:sectPr w:rsidR="004025CB" w:rsidRPr="00C66EBD" w:rsidSect="00631F1A">
      <w:pgSz w:w="11909" w:h="16834"/>
      <w:pgMar w:top="1134" w:right="994" w:bottom="993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F67" w:rsidRDefault="005C7F67">
      <w:r>
        <w:separator/>
      </w:r>
    </w:p>
  </w:endnote>
  <w:endnote w:type="continuationSeparator" w:id="1">
    <w:p w:rsidR="005C7F67" w:rsidRDefault="005C7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F67" w:rsidRDefault="005C7F67">
      <w:r>
        <w:separator/>
      </w:r>
    </w:p>
  </w:footnote>
  <w:footnote w:type="continuationSeparator" w:id="1">
    <w:p w:rsidR="005C7F67" w:rsidRDefault="005C7F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5CB"/>
    <w:rsid w:val="00227DED"/>
    <w:rsid w:val="002A7BD4"/>
    <w:rsid w:val="002B738A"/>
    <w:rsid w:val="003658FE"/>
    <w:rsid w:val="004025CB"/>
    <w:rsid w:val="00411023"/>
    <w:rsid w:val="005C7F67"/>
    <w:rsid w:val="00631F1A"/>
    <w:rsid w:val="006C5DEC"/>
    <w:rsid w:val="00793A4F"/>
    <w:rsid w:val="007A5FA2"/>
    <w:rsid w:val="00831543"/>
    <w:rsid w:val="008471E4"/>
    <w:rsid w:val="00957A95"/>
    <w:rsid w:val="009D7DF4"/>
    <w:rsid w:val="009E78A1"/>
    <w:rsid w:val="00C32443"/>
    <w:rsid w:val="00C66EBD"/>
    <w:rsid w:val="00F2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e-BY" w:eastAsia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rticle">
    <w:name w:val="article"/>
    <w:basedOn w:val="a"/>
    <w:rsid w:val="004025CB"/>
    <w:pPr>
      <w:spacing w:before="240" w:after="240"/>
      <w:ind w:left="1922" w:hanging="1355"/>
    </w:pPr>
    <w:rPr>
      <w:b/>
      <w:bCs/>
    </w:rPr>
  </w:style>
  <w:style w:type="paragraph" w:customStyle="1" w:styleId="newncpi">
    <w:name w:val="newncpi"/>
    <w:basedOn w:val="a"/>
    <w:rsid w:val="004025CB"/>
    <w:pPr>
      <w:ind w:firstLine="567"/>
      <w:jc w:val="both"/>
    </w:pPr>
  </w:style>
  <w:style w:type="paragraph" w:customStyle="1" w:styleId="point">
    <w:name w:val="point"/>
    <w:basedOn w:val="a"/>
    <w:rsid w:val="007A5FA2"/>
    <w:pPr>
      <w:ind w:firstLine="567"/>
      <w:jc w:val="both"/>
    </w:pPr>
  </w:style>
  <w:style w:type="paragraph" w:customStyle="1" w:styleId="Style1">
    <w:name w:val="Style1"/>
    <w:basedOn w:val="a"/>
    <w:rsid w:val="00793A4F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2">
    <w:name w:val="Style2"/>
    <w:basedOn w:val="a"/>
    <w:rsid w:val="00793A4F"/>
    <w:pPr>
      <w:widowControl w:val="0"/>
      <w:autoSpaceDE w:val="0"/>
      <w:autoSpaceDN w:val="0"/>
      <w:adjustRightInd w:val="0"/>
      <w:spacing w:line="454" w:lineRule="exact"/>
      <w:ind w:firstLine="173"/>
    </w:pPr>
    <w:rPr>
      <w:lang w:val="ru-RU" w:eastAsia="ru-RU"/>
    </w:rPr>
  </w:style>
  <w:style w:type="paragraph" w:customStyle="1" w:styleId="Style3">
    <w:name w:val="Style3"/>
    <w:basedOn w:val="a"/>
    <w:rsid w:val="00793A4F"/>
    <w:pPr>
      <w:widowControl w:val="0"/>
      <w:autoSpaceDE w:val="0"/>
      <w:autoSpaceDN w:val="0"/>
      <w:adjustRightInd w:val="0"/>
      <w:spacing w:line="374" w:lineRule="exact"/>
      <w:ind w:firstLine="576"/>
      <w:jc w:val="both"/>
    </w:pPr>
    <w:rPr>
      <w:lang w:val="ru-RU" w:eastAsia="ru-RU"/>
    </w:rPr>
  </w:style>
  <w:style w:type="paragraph" w:customStyle="1" w:styleId="Style4">
    <w:name w:val="Style4"/>
    <w:basedOn w:val="a"/>
    <w:rsid w:val="00793A4F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1">
    <w:name w:val="Font Style11"/>
    <w:basedOn w:val="a0"/>
    <w:rsid w:val="00793A4F"/>
    <w:rPr>
      <w:rFonts w:ascii="Times New Roman" w:hAnsi="Times New Roman" w:cs="Times New Roman"/>
      <w:b/>
      <w:bCs/>
      <w:spacing w:val="20"/>
      <w:sz w:val="36"/>
      <w:szCs w:val="36"/>
    </w:rPr>
  </w:style>
  <w:style w:type="character" w:customStyle="1" w:styleId="FontStyle12">
    <w:name w:val="Font Style12"/>
    <w:basedOn w:val="a0"/>
    <w:rsid w:val="00793A4F"/>
    <w:rPr>
      <w:rFonts w:ascii="Times New Roman" w:hAnsi="Times New Roman" w:cs="Times New Roman"/>
      <w:sz w:val="38"/>
      <w:szCs w:val="38"/>
    </w:rPr>
  </w:style>
  <w:style w:type="character" w:customStyle="1" w:styleId="FontStyle13">
    <w:name w:val="Font Style13"/>
    <w:basedOn w:val="a0"/>
    <w:rsid w:val="00793A4F"/>
    <w:rPr>
      <w:rFonts w:ascii="Times New Roman" w:hAnsi="Times New Roman" w:cs="Times New Roman"/>
      <w:spacing w:val="10"/>
      <w:sz w:val="28"/>
      <w:szCs w:val="28"/>
    </w:rPr>
  </w:style>
  <w:style w:type="paragraph" w:styleId="a3">
    <w:name w:val="Balloon Text"/>
    <w:basedOn w:val="a"/>
    <w:link w:val="a4"/>
    <w:rsid w:val="009D7D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D7DF4"/>
    <w:rPr>
      <w:rFonts w:ascii="Tahoma" w:hAnsi="Tahoma" w:cs="Tahoma"/>
      <w:sz w:val="16"/>
      <w:szCs w:val="16"/>
      <w:lang w:val="be-BY" w:eastAsia="be-BY"/>
    </w:rPr>
  </w:style>
  <w:style w:type="paragraph" w:styleId="a5">
    <w:name w:val="Normal (Web)"/>
    <w:basedOn w:val="a"/>
    <w:uiPriority w:val="99"/>
    <w:unhideWhenUsed/>
    <w:rsid w:val="00C32443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7A63BB-6B27-449B-B73E-5929DA6C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правах граждан при обращении</vt:lpstr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правах граждан при обращении</dc:title>
  <dc:subject/>
  <dc:creator>Zam</dc:creator>
  <cp:keywords/>
  <dc:description/>
  <cp:lastModifiedBy>Krasev.D</cp:lastModifiedBy>
  <cp:revision>4</cp:revision>
  <cp:lastPrinted>2019-09-05T12:18:00Z</cp:lastPrinted>
  <dcterms:created xsi:type="dcterms:W3CDTF">2019-09-05T11:27:00Z</dcterms:created>
  <dcterms:modified xsi:type="dcterms:W3CDTF">2019-09-05T12:53:00Z</dcterms:modified>
</cp:coreProperties>
</file>