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DA" w:rsidRPr="00682B73" w:rsidRDefault="00682B73" w:rsidP="00D72EDA">
      <w:pPr>
        <w:spacing w:line="360" w:lineRule="auto"/>
        <w:ind w:left="4140"/>
        <w:jc w:val="center"/>
        <w:rPr>
          <w:iCs/>
          <w:sz w:val="24"/>
          <w:szCs w:val="24"/>
        </w:rPr>
      </w:pPr>
      <w:r w:rsidRPr="00682B73">
        <w:rPr>
          <w:iCs/>
          <w:sz w:val="24"/>
          <w:szCs w:val="24"/>
        </w:rPr>
        <w:t>Лопатичский сельский исполнительный комитет</w:t>
      </w:r>
    </w:p>
    <w:p w:rsidR="00D72EDA" w:rsidRDefault="00D72EDA" w:rsidP="00D72EDA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(наименование местного исполнительного и</w:t>
      </w:r>
    </w:p>
    <w:p w:rsidR="00D72EDA" w:rsidRDefault="00D72EDA" w:rsidP="00D72EDA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D72EDA" w:rsidRDefault="00D72EDA" w:rsidP="00D72EDA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D72EDA" w:rsidRDefault="00D72EDA" w:rsidP="00D72EDA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</w:t>
      </w:r>
    </w:p>
    <w:p w:rsidR="00D72EDA" w:rsidRDefault="00D72EDA" w:rsidP="00D72EDA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D72EDA" w:rsidRDefault="00D72EDA" w:rsidP="00D72ED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D72EDA" w:rsidRDefault="00D72EDA" w:rsidP="00D72ED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</w:t>
      </w:r>
    </w:p>
    <w:p w:rsidR="00D72EDA" w:rsidRPr="00D72EDA" w:rsidRDefault="00D72EDA" w:rsidP="00D72ED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72EDA" w:rsidRP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18.14 «Выдача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надела» Указа Президента Республики Беларусь от 26.04.2010 № 200</w:t>
      </w:r>
    </w:p>
    <w:p w:rsidR="00D72EDA" w:rsidRDefault="00D72EDA" w:rsidP="00D72ED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выдать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7"/>
        <w:gridCol w:w="2463"/>
        <w:gridCol w:w="4429"/>
      </w:tblGrid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</w:tbl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72EDA" w:rsidRDefault="00D72EDA" w:rsidP="00D72EDA">
      <w:pPr>
        <w:spacing w:after="160" w:line="256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D72EDA" w:rsidRDefault="00D72EDA" w:rsidP="00D72EDA">
      <w:pPr>
        <w:rPr>
          <w:color w:val="333333"/>
          <w:sz w:val="15"/>
          <w:szCs w:val="15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1520"/>
        <w:gridCol w:w="1111"/>
        <w:gridCol w:w="1142"/>
        <w:gridCol w:w="1016"/>
        <w:gridCol w:w="3037"/>
        <w:gridCol w:w="1970"/>
      </w:tblGrid>
      <w:tr w:rsidR="00D72EDA" w:rsidTr="00E075B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D72EDA" w:rsidTr="00E075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:rsidR="00D72EDA" w:rsidRDefault="00D72EDA" w:rsidP="00D72EDA"/>
    <w:tbl>
      <w:tblPr>
        <w:tblW w:w="9796" w:type="dxa"/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D72EDA" w:rsidTr="00E07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D72EDA" w:rsidTr="00E075BA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:rsidR="00D72EDA" w:rsidRDefault="00D72EDA" w:rsidP="00D72EDA"/>
    <w:p w:rsidR="00D72EDA" w:rsidRDefault="00D72EDA" w:rsidP="00D72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3750"/>
        <w:gridCol w:w="2883"/>
        <w:gridCol w:w="2195"/>
      </w:tblGrid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Родственная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D72EDA" w:rsidRDefault="00D72EDA" w:rsidP="00D72EDA">
      <w:pPr>
        <w:jc w:val="both"/>
      </w:pPr>
    </w:p>
    <w:p w:rsidR="00D72EDA" w:rsidRDefault="00D72EDA" w:rsidP="00D72EDA">
      <w:pPr>
        <w:ind w:firstLine="708"/>
        <w:jc w:val="both"/>
      </w:pPr>
      <w:r>
        <w:rPr>
          <w:sz w:val="28"/>
          <w:szCs w:val="28"/>
        </w:rPr>
        <w:t>Земельный участок площадью ________________ находится по адресу:_</w:t>
      </w:r>
      <w:r>
        <w:t>______________________________________________________</w:t>
      </w:r>
    </w:p>
    <w:p w:rsidR="00D72EDA" w:rsidRDefault="00D72EDA" w:rsidP="00D72EDA">
      <w:pPr>
        <w:ind w:firstLine="708"/>
        <w:jc w:val="both"/>
      </w:pPr>
    </w:p>
    <w:p w:rsidR="00D72EDA" w:rsidRDefault="00D72EDA" w:rsidP="00D72EDA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EDA" w:rsidRDefault="00D72EDA" w:rsidP="00D72ED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72EDA" w:rsidRDefault="00D72EDA" w:rsidP="00D72EDA">
      <w:pPr>
        <w:pStyle w:val="newncpi0"/>
      </w:pPr>
      <w:r>
        <w:t>____________________________________________________________________________</w:t>
      </w:r>
    </w:p>
    <w:p w:rsidR="00D72EDA" w:rsidRDefault="00D72EDA" w:rsidP="00D72EDA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D72EDA" w:rsidRDefault="00D72EDA" w:rsidP="00D72EDA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D72EDA" w:rsidRDefault="00D72EDA" w:rsidP="00D72E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D72EDA" w:rsidRDefault="00D72EDA" w:rsidP="00D72EDA">
      <w:pPr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 xml:space="preserve">ОБРАЗЕЦ </w:t>
      </w:r>
    </w:p>
    <w:p w:rsidR="00CA61E0" w:rsidRDefault="00682B73" w:rsidP="00CA61E0">
      <w:pPr>
        <w:spacing w:line="360" w:lineRule="auto"/>
        <w:ind w:left="4140"/>
        <w:rPr>
          <w:iCs/>
          <w:sz w:val="18"/>
          <w:szCs w:val="18"/>
        </w:rPr>
      </w:pPr>
      <w:r>
        <w:rPr>
          <w:iCs/>
          <w:szCs w:val="18"/>
          <w:u w:val="single"/>
        </w:rPr>
        <w:t>Лопатичский</w:t>
      </w:r>
      <w:r w:rsidR="00CA61E0">
        <w:rPr>
          <w:iCs/>
          <w:szCs w:val="18"/>
          <w:u w:val="single"/>
        </w:rPr>
        <w:t xml:space="preserve"> сельский исполнительный комитет </w:t>
      </w:r>
      <w:r w:rsidR="00CA61E0">
        <w:rPr>
          <w:iCs/>
          <w:sz w:val="18"/>
          <w:szCs w:val="18"/>
        </w:rPr>
        <w:t>(наименование местного исполнительного и</w:t>
      </w:r>
    </w:p>
    <w:p w:rsidR="00CA61E0" w:rsidRDefault="00CA61E0" w:rsidP="00CA61E0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CA61E0" w:rsidRDefault="00CA61E0" w:rsidP="00CA61E0">
      <w:pPr>
        <w:ind w:left="4140"/>
        <w:rPr>
          <w:iCs/>
          <w:sz w:val="24"/>
          <w:szCs w:val="24"/>
          <w:u w:val="single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u w:val="single"/>
        </w:rPr>
        <w:t>Иванова Инна Ивановна</w:t>
      </w:r>
    </w:p>
    <w:p w:rsidR="00CA61E0" w:rsidRDefault="00CA61E0" w:rsidP="00CA61E0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D72EDA" w:rsidRPr="00CA61E0" w:rsidRDefault="00CA61E0" w:rsidP="00CA61E0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Место жительства (место пребывания): </w:t>
      </w:r>
      <w:r>
        <w:rPr>
          <w:iCs/>
          <w:sz w:val="28"/>
          <w:szCs w:val="28"/>
          <w:u w:val="single"/>
        </w:rPr>
        <w:t>аг. Гиженка, ул. Са</w:t>
      </w:r>
      <w:r w:rsidR="00876394">
        <w:rPr>
          <w:iCs/>
          <w:sz w:val="28"/>
          <w:szCs w:val="28"/>
          <w:u w:val="single"/>
        </w:rPr>
        <w:t>д</w:t>
      </w:r>
      <w:r>
        <w:rPr>
          <w:iCs/>
          <w:sz w:val="28"/>
          <w:szCs w:val="28"/>
          <w:u w:val="single"/>
        </w:rPr>
        <w:t>овая, д.150</w:t>
      </w:r>
    </w:p>
    <w:p w:rsid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72EDA" w:rsidRP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18.14 «Выдача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надела» Указа Президента Республики Беларусь от 26.04.2010 № 200</w:t>
      </w:r>
    </w:p>
    <w:p w:rsidR="00D72EDA" w:rsidRDefault="00D72EDA" w:rsidP="00D72ED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выдать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7"/>
        <w:gridCol w:w="2463"/>
        <w:gridCol w:w="4429"/>
      </w:tblGrid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lang w:eastAsia="en-US"/>
              </w:rPr>
            </w:pPr>
            <w:r>
              <w:rPr>
                <w:lang w:eastAsia="en-US"/>
              </w:rPr>
              <w:t>Овес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lang w:eastAsia="en-US"/>
              </w:rPr>
            </w:pPr>
            <w:r>
              <w:rPr>
                <w:lang w:eastAsia="en-US"/>
              </w:rPr>
              <w:t>150 кг</w:t>
            </w: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</w:tbl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72EDA" w:rsidRDefault="00D72EDA" w:rsidP="00D72EDA">
      <w:pPr>
        <w:spacing w:after="160" w:line="256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D72EDA" w:rsidRDefault="00D72EDA" w:rsidP="00D72EDA">
      <w:pPr>
        <w:rPr>
          <w:color w:val="333333"/>
          <w:sz w:val="15"/>
          <w:szCs w:val="15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1520"/>
        <w:gridCol w:w="1111"/>
        <w:gridCol w:w="1142"/>
        <w:gridCol w:w="1016"/>
        <w:gridCol w:w="3037"/>
        <w:gridCol w:w="1970"/>
      </w:tblGrid>
      <w:tr w:rsidR="00D72EDA" w:rsidTr="00E075B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D72EDA" w:rsidTr="00E075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КРС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КРС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450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:rsidR="00D72EDA" w:rsidRDefault="00D72EDA" w:rsidP="00D72EDA"/>
    <w:tbl>
      <w:tblPr>
        <w:tblW w:w="9796" w:type="dxa"/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D72EDA" w:rsidTr="00E07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D72EDA" w:rsidTr="00E075BA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:rsidR="00D72EDA" w:rsidRDefault="00D72EDA" w:rsidP="00D72EDA"/>
    <w:p w:rsidR="00D72EDA" w:rsidRDefault="00D72EDA" w:rsidP="00D72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3764"/>
        <w:gridCol w:w="2872"/>
        <w:gridCol w:w="2193"/>
      </w:tblGrid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Родственная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Анна Петровна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 w:rsidRPr="00CA61E0">
              <w:rPr>
                <w:sz w:val="20"/>
                <w:szCs w:val="20"/>
                <w:lang w:eastAsia="en-US"/>
              </w:rPr>
              <w:t>аг. Гиженка, ул. Саловая, д.150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</w:tr>
    </w:tbl>
    <w:p w:rsidR="00D72EDA" w:rsidRDefault="00D72EDA" w:rsidP="00D72EDA">
      <w:pPr>
        <w:jc w:val="both"/>
      </w:pPr>
    </w:p>
    <w:p w:rsidR="00D72EDA" w:rsidRPr="00CA61E0" w:rsidRDefault="00D72EDA" w:rsidP="00CA61E0">
      <w:pPr>
        <w:rPr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Земельный участок площадью </w:t>
      </w:r>
      <w:r w:rsidR="00CA61E0">
        <w:rPr>
          <w:sz w:val="28"/>
          <w:szCs w:val="28"/>
        </w:rPr>
        <w:t>1,0 га</w:t>
      </w:r>
      <w:r>
        <w:rPr>
          <w:sz w:val="28"/>
          <w:szCs w:val="28"/>
        </w:rPr>
        <w:t xml:space="preserve"> находится по адресу:_</w:t>
      </w:r>
      <w:r w:rsidR="00CA61E0" w:rsidRPr="00CA61E0">
        <w:rPr>
          <w:iCs/>
          <w:sz w:val="28"/>
          <w:szCs w:val="28"/>
          <w:u w:val="single"/>
        </w:rPr>
        <w:t xml:space="preserve"> </w:t>
      </w:r>
      <w:r w:rsidR="00682B73">
        <w:rPr>
          <w:iCs/>
          <w:sz w:val="28"/>
          <w:szCs w:val="28"/>
          <w:u w:val="single"/>
        </w:rPr>
        <w:t>аг.Лопатичи, ул. Саловая, д.1</w:t>
      </w:r>
      <w:bookmarkStart w:id="0" w:name="_GoBack"/>
      <w:bookmarkEnd w:id="0"/>
    </w:p>
    <w:p w:rsidR="00D72EDA" w:rsidRDefault="00D72EDA" w:rsidP="00D72EDA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EDA" w:rsidRDefault="00D72EDA" w:rsidP="00D72ED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72EDA" w:rsidRDefault="00D72EDA" w:rsidP="00D72EDA">
      <w:pPr>
        <w:pStyle w:val="newncpi0"/>
      </w:pPr>
      <w:r>
        <w:t>____________________________________________________________________________</w:t>
      </w:r>
    </w:p>
    <w:p w:rsidR="00D72EDA" w:rsidRDefault="00D72EDA" w:rsidP="00D72EDA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D72EDA" w:rsidRDefault="00D72EDA" w:rsidP="00D72EDA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D72EDA" w:rsidRDefault="00D72EDA" w:rsidP="00D72E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11B68" w:rsidRDefault="00A11B68"/>
    <w:sectPr w:rsidR="00A11B68" w:rsidSect="00D72E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1A1" w:rsidRDefault="004671A1" w:rsidP="00D72EDA">
      <w:r>
        <w:separator/>
      </w:r>
    </w:p>
  </w:endnote>
  <w:endnote w:type="continuationSeparator" w:id="0">
    <w:p w:rsidR="004671A1" w:rsidRDefault="004671A1" w:rsidP="00D7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1A1" w:rsidRDefault="004671A1" w:rsidP="00D72EDA">
      <w:r>
        <w:separator/>
      </w:r>
    </w:p>
  </w:footnote>
  <w:footnote w:type="continuationSeparator" w:id="0">
    <w:p w:rsidR="004671A1" w:rsidRDefault="004671A1" w:rsidP="00D7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9F"/>
    <w:rsid w:val="00013E9E"/>
    <w:rsid w:val="000879C7"/>
    <w:rsid w:val="003058DA"/>
    <w:rsid w:val="004671A1"/>
    <w:rsid w:val="00554679"/>
    <w:rsid w:val="005935FB"/>
    <w:rsid w:val="005D0F9F"/>
    <w:rsid w:val="00682B73"/>
    <w:rsid w:val="00876394"/>
    <w:rsid w:val="00A11B68"/>
    <w:rsid w:val="00CA61E0"/>
    <w:rsid w:val="00D72EDA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41F6C-808F-43D3-ADA4-DFE31651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E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customStyle="1" w:styleId="newncpi">
    <w:name w:val="newncpi"/>
    <w:basedOn w:val="a"/>
    <w:rsid w:val="00D72ED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72EDA"/>
    <w:pPr>
      <w:jc w:val="both"/>
    </w:pPr>
    <w:rPr>
      <w:sz w:val="24"/>
      <w:szCs w:val="24"/>
    </w:rPr>
  </w:style>
  <w:style w:type="table" w:styleId="a4">
    <w:name w:val="Table Grid"/>
    <w:basedOn w:val="a1"/>
    <w:rsid w:val="00D72ED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2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2E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D72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2E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61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61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67A4-FA18-40B6-80C2-4A2DD952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4</cp:revision>
  <cp:lastPrinted>2026-05-18T07:25:00Z</cp:lastPrinted>
  <dcterms:created xsi:type="dcterms:W3CDTF">2026-05-20T12:35:00Z</dcterms:created>
  <dcterms:modified xsi:type="dcterms:W3CDTF">2026-05-20T15:31:00Z</dcterms:modified>
</cp:coreProperties>
</file>